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D3CB" w14:textId="77777777" w:rsidR="007C4671" w:rsidRDefault="00000000">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РОССИЙСКОЙ ФЕДЕРАЦИИ</w:t>
      </w:r>
    </w:p>
    <w:p w14:paraId="657600F7" w14:textId="77777777" w:rsidR="007C4671" w:rsidRDefault="00000000">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РЕСПУБЛИКИ ТАДЖИКИСТАН</w:t>
      </w:r>
    </w:p>
    <w:p w14:paraId="7B0FE4FC" w14:textId="77777777" w:rsidR="007C4671" w:rsidRDefault="00000000">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МЕЖГОСУДАРСТВЕННОЕ ОБРАЗОВАТЕЛЬНОЕ УЧРЕЖДЕНИЕ</w:t>
      </w:r>
    </w:p>
    <w:p w14:paraId="2BD08EE9" w14:textId="77777777" w:rsidR="007C4671" w:rsidRDefault="00000000">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ВЫСШЕГО ОБРАЗОВАНИЯ</w:t>
      </w:r>
    </w:p>
    <w:p w14:paraId="7B0741C1" w14:textId="77777777" w:rsidR="007C4671"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«РОССИЙСКО-ТАДЖИКСКИЙ (СЛАВЯНСКИЙ) УНИВЕРСИТЕТ»</w:t>
      </w:r>
    </w:p>
    <w:p w14:paraId="60728365" w14:textId="77777777" w:rsidR="007C4671" w:rsidRDefault="00000000">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ФАКУЛЬТЕТ ЭКОНОМИКИ И УПРАВЛЕНИЯ</w:t>
      </w:r>
    </w:p>
    <w:p w14:paraId="2427A451" w14:textId="77777777" w:rsidR="007C4671"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МЕНЕДЖМЕНТА И МАРКЕТИНГА</w:t>
      </w:r>
    </w:p>
    <w:p w14:paraId="154E38F5" w14:textId="77777777" w:rsidR="00115CBB" w:rsidRDefault="00115CBB" w:rsidP="00115CBB">
      <w:pPr>
        <w:rPr>
          <w:sz w:val="28"/>
          <w:szCs w:val="28"/>
        </w:rPr>
      </w:pPr>
    </w:p>
    <w:p w14:paraId="74EBBB49" w14:textId="6139F3E0" w:rsidR="00115CBB" w:rsidRPr="00632C7D" w:rsidRDefault="00115CBB" w:rsidP="00115CBB">
      <w:pPr>
        <w:spacing w:after="0" w:line="240" w:lineRule="auto"/>
        <w:jc w:val="both"/>
        <w:rPr>
          <w:rFonts w:ascii="Times New Roman" w:eastAsia="Times New Roman" w:hAnsi="Times New Roman" w:cs="Times New Roman"/>
          <w:sz w:val="28"/>
          <w:szCs w:val="28"/>
        </w:rPr>
      </w:pPr>
    </w:p>
    <w:p w14:paraId="127CC6C6" w14:textId="074DB8E3" w:rsidR="00115CBB" w:rsidRPr="00632C7D" w:rsidRDefault="00115CBB" w:rsidP="00115CBB">
      <w:pPr>
        <w:spacing w:after="0" w:line="240" w:lineRule="auto"/>
        <w:jc w:val="right"/>
        <w:rPr>
          <w:rFonts w:ascii="Times New Roman" w:hAnsi="Times New Roman" w:cs="Times New Roman"/>
          <w:sz w:val="28"/>
          <w:szCs w:val="28"/>
        </w:rPr>
      </w:pPr>
      <w:r w:rsidRPr="00632C7D">
        <w:rPr>
          <w:rFonts w:ascii="Times New Roman" w:hAnsi="Times New Roman" w:cs="Times New Roman"/>
          <w:noProof/>
          <w:sz w:val="20"/>
          <w:szCs w:val="20"/>
        </w:rPr>
        <w:drawing>
          <wp:anchor distT="0" distB="0" distL="114300" distR="114300" simplePos="0" relativeHeight="251660288" behindDoc="0" locked="0" layoutInCell="1" allowOverlap="1" wp14:anchorId="0DB6C3B2" wp14:editId="32F472C0">
            <wp:simplePos x="0" y="0"/>
            <wp:positionH relativeFrom="margin">
              <wp:posOffset>4643755</wp:posOffset>
            </wp:positionH>
            <wp:positionV relativeFrom="paragraph">
              <wp:posOffset>52070</wp:posOffset>
            </wp:positionV>
            <wp:extent cx="1325880" cy="1237615"/>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rot="508820">
                      <a:off x="0" y="0"/>
                      <a:ext cx="1325880" cy="1237615"/>
                    </a:xfrm>
                    <a:prstGeom prst="rect">
                      <a:avLst/>
                    </a:prstGeom>
                    <a:noFill/>
                  </pic:spPr>
                </pic:pic>
              </a:graphicData>
            </a:graphic>
            <wp14:sizeRelH relativeFrom="margin">
              <wp14:pctWidth>0</wp14:pctWidth>
            </wp14:sizeRelH>
            <wp14:sizeRelV relativeFrom="margin">
              <wp14:pctHeight>0</wp14:pctHeight>
            </wp14:sizeRelV>
          </wp:anchor>
        </w:drawing>
      </w:r>
      <w:r w:rsidRPr="00632C7D">
        <w:rPr>
          <w:rFonts w:ascii="Times New Roman" w:hAnsi="Times New Roman" w:cs="Times New Roman"/>
          <w:sz w:val="28"/>
          <w:szCs w:val="28"/>
        </w:rPr>
        <w:t>«Утверждаю»</w:t>
      </w:r>
    </w:p>
    <w:p w14:paraId="57E25918" w14:textId="77777777" w:rsidR="00115CBB" w:rsidRPr="00632C7D" w:rsidRDefault="00115CBB" w:rsidP="00115CBB">
      <w:pPr>
        <w:spacing w:after="0" w:line="240" w:lineRule="auto"/>
        <w:jc w:val="right"/>
        <w:rPr>
          <w:rFonts w:ascii="Times New Roman" w:hAnsi="Times New Roman" w:cs="Times New Roman"/>
          <w:sz w:val="28"/>
          <w:szCs w:val="28"/>
        </w:rPr>
      </w:pPr>
      <w:r w:rsidRPr="00632C7D">
        <w:rPr>
          <w:rFonts w:ascii="Times New Roman" w:hAnsi="Times New Roman" w:cs="Times New Roman"/>
          <w:sz w:val="28"/>
          <w:szCs w:val="28"/>
        </w:rPr>
        <w:t xml:space="preserve">Декан факультета </w:t>
      </w:r>
    </w:p>
    <w:p w14:paraId="2180CC48" w14:textId="77777777" w:rsidR="00115CBB" w:rsidRPr="00632C7D" w:rsidRDefault="00115CBB" w:rsidP="00115CBB">
      <w:pPr>
        <w:spacing w:after="0" w:line="240" w:lineRule="auto"/>
        <w:jc w:val="right"/>
        <w:rPr>
          <w:rFonts w:ascii="Times New Roman" w:hAnsi="Times New Roman" w:cs="Times New Roman"/>
          <w:sz w:val="28"/>
          <w:szCs w:val="28"/>
        </w:rPr>
      </w:pPr>
      <w:r w:rsidRPr="00632C7D">
        <w:rPr>
          <w:rFonts w:ascii="Times New Roman" w:hAnsi="Times New Roman" w:cs="Times New Roman"/>
          <w:noProof/>
          <w:sz w:val="20"/>
          <w:szCs w:val="20"/>
        </w:rPr>
        <w:drawing>
          <wp:anchor distT="0" distB="0" distL="114300" distR="114300" simplePos="0" relativeHeight="251659264" behindDoc="0" locked="0" layoutInCell="1" allowOverlap="1" wp14:anchorId="7EF0FEF0" wp14:editId="2FD56FD6">
            <wp:simplePos x="0" y="0"/>
            <wp:positionH relativeFrom="column">
              <wp:posOffset>4368165</wp:posOffset>
            </wp:positionH>
            <wp:positionV relativeFrom="paragraph">
              <wp:posOffset>13970</wp:posOffset>
            </wp:positionV>
            <wp:extent cx="486382" cy="701668"/>
            <wp:effectExtent l="0" t="0" r="9525" b="381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rFonts w:ascii="Times New Roman" w:hAnsi="Times New Roman" w:cs="Times New Roman"/>
          <w:sz w:val="28"/>
          <w:szCs w:val="28"/>
        </w:rPr>
        <w:t xml:space="preserve">Экономики и управления  </w:t>
      </w:r>
    </w:p>
    <w:p w14:paraId="6529A279" w14:textId="77777777" w:rsidR="00115CBB" w:rsidRPr="00632C7D" w:rsidRDefault="00115CBB" w:rsidP="00115CBB">
      <w:pPr>
        <w:spacing w:after="0" w:line="240" w:lineRule="auto"/>
        <w:jc w:val="right"/>
        <w:rPr>
          <w:rFonts w:ascii="Times New Roman" w:hAnsi="Times New Roman" w:cs="Times New Roman"/>
          <w:sz w:val="28"/>
          <w:szCs w:val="28"/>
        </w:rPr>
      </w:pPr>
      <w:r w:rsidRPr="00632C7D">
        <w:rPr>
          <w:rFonts w:ascii="Times New Roman" w:hAnsi="Times New Roman" w:cs="Times New Roman"/>
          <w:sz w:val="28"/>
          <w:szCs w:val="28"/>
        </w:rPr>
        <w:t>_________</w:t>
      </w:r>
      <w:proofErr w:type="spellStart"/>
      <w:r w:rsidRPr="00632C7D">
        <w:rPr>
          <w:rFonts w:ascii="Times New Roman" w:hAnsi="Times New Roman" w:cs="Times New Roman"/>
          <w:sz w:val="28"/>
          <w:szCs w:val="28"/>
        </w:rPr>
        <w:t>Фозилханов</w:t>
      </w:r>
      <w:proofErr w:type="spellEnd"/>
      <w:r w:rsidRPr="00632C7D">
        <w:rPr>
          <w:rFonts w:ascii="Times New Roman" w:hAnsi="Times New Roman" w:cs="Times New Roman"/>
          <w:sz w:val="28"/>
          <w:szCs w:val="28"/>
        </w:rPr>
        <w:t xml:space="preserve"> Д.О.</w:t>
      </w:r>
    </w:p>
    <w:p w14:paraId="094ADE44" w14:textId="77777777" w:rsidR="00115CBB" w:rsidRPr="00632C7D" w:rsidRDefault="00115CBB" w:rsidP="00115CBB">
      <w:pPr>
        <w:spacing w:after="0" w:line="240" w:lineRule="auto"/>
        <w:jc w:val="right"/>
        <w:rPr>
          <w:rFonts w:ascii="Times New Roman" w:hAnsi="Times New Roman" w:cs="Times New Roman"/>
          <w:sz w:val="28"/>
          <w:szCs w:val="28"/>
        </w:rPr>
      </w:pPr>
      <w:r w:rsidRPr="00632C7D">
        <w:rPr>
          <w:rFonts w:ascii="Times New Roman" w:hAnsi="Times New Roman" w:cs="Times New Roman"/>
          <w:sz w:val="28"/>
          <w:szCs w:val="28"/>
        </w:rPr>
        <w:t>«___</w:t>
      </w:r>
      <w:proofErr w:type="gramStart"/>
      <w:r w:rsidRPr="00632C7D">
        <w:rPr>
          <w:rFonts w:ascii="Times New Roman" w:hAnsi="Times New Roman" w:cs="Times New Roman"/>
          <w:sz w:val="28"/>
          <w:szCs w:val="28"/>
        </w:rPr>
        <w:t>_»_</w:t>
      </w:r>
      <w:proofErr w:type="gramEnd"/>
      <w:r w:rsidRPr="00632C7D">
        <w:rPr>
          <w:rFonts w:ascii="Times New Roman" w:hAnsi="Times New Roman" w:cs="Times New Roman"/>
          <w:sz w:val="28"/>
          <w:szCs w:val="28"/>
        </w:rPr>
        <w:t>_____________2026 г.</w:t>
      </w:r>
    </w:p>
    <w:p w14:paraId="183D962C" w14:textId="77777777" w:rsidR="00115CBB" w:rsidRPr="004E428E" w:rsidRDefault="00115CBB" w:rsidP="00115CBB">
      <w:pPr>
        <w:jc w:val="right"/>
        <w:rPr>
          <w:rFonts w:ascii="Times New Roman" w:hAnsi="Times New Roman" w:cs="Times New Roman"/>
          <w:sz w:val="28"/>
          <w:szCs w:val="28"/>
        </w:rPr>
      </w:pPr>
    </w:p>
    <w:p w14:paraId="135F1321" w14:textId="77777777" w:rsidR="007C4671" w:rsidRDefault="007C4671">
      <w:pPr>
        <w:tabs>
          <w:tab w:val="left" w:pos="5670"/>
        </w:tabs>
        <w:ind w:left="5670" w:hanging="567"/>
        <w:jc w:val="center"/>
        <w:rPr>
          <w:rFonts w:ascii="Times New Roman" w:hAnsi="Times New Roman" w:cs="Times New Roman"/>
        </w:rPr>
      </w:pPr>
    </w:p>
    <w:p w14:paraId="416D8E56" w14:textId="77777777" w:rsidR="007C4671" w:rsidRDefault="00000000">
      <w:pPr>
        <w:ind w:left="281"/>
        <w:jc w:val="center"/>
        <w:rPr>
          <w:rFonts w:ascii="Times New Roman" w:hAnsi="Times New Roman" w:cs="Times New Roman"/>
          <w:b/>
          <w:sz w:val="28"/>
        </w:rPr>
      </w:pPr>
      <w:r>
        <w:rPr>
          <w:rFonts w:ascii="Times New Roman" w:hAnsi="Times New Roman" w:cs="Times New Roman"/>
          <w:b/>
          <w:sz w:val="28"/>
        </w:rPr>
        <w:t>РАБОЧАЯ</w:t>
      </w:r>
      <w:r>
        <w:rPr>
          <w:rFonts w:ascii="Times New Roman" w:hAnsi="Times New Roman" w:cs="Times New Roman"/>
          <w:b/>
          <w:spacing w:val="-8"/>
          <w:sz w:val="28"/>
        </w:rPr>
        <w:t xml:space="preserve"> </w:t>
      </w:r>
      <w:r>
        <w:rPr>
          <w:rFonts w:ascii="Times New Roman" w:hAnsi="Times New Roman" w:cs="Times New Roman"/>
          <w:b/>
          <w:spacing w:val="-2"/>
          <w:sz w:val="28"/>
        </w:rPr>
        <w:t>ПРОГРАММА</w:t>
      </w:r>
    </w:p>
    <w:p w14:paraId="22FA5FAC" w14:textId="77777777" w:rsidR="007C4671"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bookmarkStart w:id="0" w:name="_Hlk182854306"/>
      <w:bookmarkStart w:id="1" w:name="_Hlk182854730"/>
      <w:r>
        <w:rPr>
          <w:rFonts w:ascii="Times New Roman" w:eastAsia="Times New Roman" w:hAnsi="Times New Roman" w:cs="Times New Roman"/>
          <w:b/>
          <w:caps/>
          <w:sz w:val="28"/>
          <w:szCs w:val="28"/>
          <w:lang w:eastAsia="ru-RU"/>
        </w:rPr>
        <w:t>рабочая ПРОГРАММа ПРОФЕССИОНАЛЬНОГО МОДУЛЯ</w:t>
      </w:r>
    </w:p>
    <w:p w14:paraId="7A350892" w14:textId="77777777" w:rsidR="007C4671" w:rsidRDefault="007C46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14:paraId="5F96C6FE" w14:textId="77777777" w:rsidR="007C4671" w:rsidRDefault="00000000">
      <w:pPr>
        <w:shd w:val="clear" w:color="auto" w:fill="FFFFFF"/>
        <w:spacing w:after="0" w:line="240" w:lineRule="auto"/>
        <w:ind w:right="-283"/>
        <w:jc w:val="center"/>
        <w:rPr>
          <w:rFonts w:ascii="Times New Roman" w:eastAsia="Times New Roman" w:hAnsi="Times New Roman" w:cs="Times New Roman"/>
          <w:b/>
          <w:bCs/>
          <w:spacing w:val="-9"/>
          <w:sz w:val="28"/>
          <w:szCs w:val="28"/>
          <w:lang w:eastAsia="ru-RU"/>
        </w:rPr>
      </w:pPr>
      <w:r>
        <w:rPr>
          <w:rFonts w:ascii="Times New Roman" w:eastAsia="Times New Roman" w:hAnsi="Times New Roman" w:cs="Times New Roman"/>
          <w:b/>
          <w:bCs/>
          <w:spacing w:val="-9"/>
          <w:sz w:val="28"/>
          <w:szCs w:val="28"/>
          <w:lang w:eastAsia="ru-RU"/>
        </w:rPr>
        <w:t>ОП.</w:t>
      </w:r>
      <w:proofErr w:type="gramStart"/>
      <w:r>
        <w:rPr>
          <w:rFonts w:ascii="Times New Roman" w:eastAsia="Times New Roman" w:hAnsi="Times New Roman" w:cs="Times New Roman"/>
          <w:b/>
          <w:bCs/>
          <w:spacing w:val="-9"/>
          <w:sz w:val="28"/>
          <w:szCs w:val="28"/>
          <w:lang w:eastAsia="ru-RU"/>
        </w:rPr>
        <w:t>0</w:t>
      </w:r>
      <w:r w:rsidRPr="00115CBB">
        <w:rPr>
          <w:rFonts w:ascii="Times New Roman" w:eastAsia="Times New Roman" w:hAnsi="Times New Roman" w:cs="Times New Roman"/>
          <w:b/>
          <w:bCs/>
          <w:spacing w:val="-9"/>
          <w:sz w:val="28"/>
          <w:szCs w:val="28"/>
          <w:lang w:eastAsia="ru-RU"/>
        </w:rPr>
        <w:t>1</w:t>
      </w:r>
      <w:r>
        <w:rPr>
          <w:rFonts w:ascii="Times New Roman" w:eastAsia="Times New Roman" w:hAnsi="Times New Roman" w:cs="Times New Roman"/>
          <w:b/>
          <w:bCs/>
          <w:spacing w:val="-9"/>
          <w:sz w:val="28"/>
          <w:szCs w:val="28"/>
          <w:lang w:eastAsia="ru-RU"/>
        </w:rPr>
        <w:t xml:space="preserve">  Экономика</w:t>
      </w:r>
      <w:proofErr w:type="gramEnd"/>
      <w:r w:rsidRPr="00115CBB">
        <w:rPr>
          <w:rFonts w:ascii="Times New Roman" w:eastAsia="Times New Roman" w:hAnsi="Times New Roman" w:cs="Times New Roman"/>
          <w:b/>
          <w:bCs/>
          <w:spacing w:val="-9"/>
          <w:sz w:val="28"/>
          <w:szCs w:val="28"/>
          <w:lang w:eastAsia="ru-RU"/>
        </w:rPr>
        <w:t xml:space="preserve"> и основы анализа финансово-хозяйственной деятельности торговой организации</w:t>
      </w:r>
      <w:r>
        <w:rPr>
          <w:rFonts w:ascii="Times New Roman" w:eastAsia="Times New Roman" w:hAnsi="Times New Roman" w:cs="Times New Roman"/>
          <w:b/>
          <w:bCs/>
          <w:spacing w:val="-9"/>
          <w:sz w:val="28"/>
          <w:szCs w:val="28"/>
          <w:lang w:eastAsia="ru-RU"/>
        </w:rPr>
        <w:t xml:space="preserve"> </w:t>
      </w:r>
    </w:p>
    <w:p w14:paraId="365CE527" w14:textId="77777777" w:rsidR="007C4671" w:rsidRDefault="007C4671">
      <w:pPr>
        <w:widowControl w:val="0"/>
        <w:autoSpaceDE w:val="0"/>
        <w:autoSpaceDN w:val="0"/>
        <w:spacing w:line="40" w:lineRule="atLeast"/>
        <w:jc w:val="center"/>
        <w:rPr>
          <w:rFonts w:ascii="Times New Roman" w:hAnsi="Times New Roman" w:cs="Times New Roman"/>
          <w:sz w:val="28"/>
        </w:rPr>
      </w:pPr>
    </w:p>
    <w:p w14:paraId="24CFCBB5" w14:textId="77777777" w:rsidR="007C4671" w:rsidRDefault="00000000">
      <w:pPr>
        <w:widowControl w:val="0"/>
        <w:autoSpaceDE w:val="0"/>
        <w:autoSpaceDN w:val="0"/>
        <w:spacing w:line="40" w:lineRule="atLeast"/>
        <w:jc w:val="center"/>
        <w:rPr>
          <w:rFonts w:ascii="Times New Roman" w:hAnsi="Times New Roman" w:cs="Times New Roman"/>
          <w:sz w:val="28"/>
        </w:rPr>
      </w:pPr>
      <w:r>
        <w:rPr>
          <w:rFonts w:ascii="Times New Roman" w:hAnsi="Times New Roman" w:cs="Times New Roman"/>
          <w:sz w:val="28"/>
        </w:rPr>
        <w:t>Специальность:</w:t>
      </w:r>
      <w:r>
        <w:rPr>
          <w:rFonts w:ascii="Times New Roman" w:hAnsi="Times New Roman" w:cs="Times New Roman"/>
          <w:spacing w:val="-8"/>
          <w:sz w:val="28"/>
        </w:rPr>
        <w:t xml:space="preserve"> </w:t>
      </w:r>
      <w:r>
        <w:rPr>
          <w:rFonts w:ascii="Times New Roman" w:hAnsi="Times New Roman" w:cs="Times New Roman"/>
          <w:sz w:val="28"/>
        </w:rPr>
        <w:t>38.02.08</w:t>
      </w:r>
      <w:r>
        <w:rPr>
          <w:rFonts w:ascii="Times New Roman" w:hAnsi="Times New Roman" w:cs="Times New Roman"/>
          <w:spacing w:val="-9"/>
          <w:sz w:val="28"/>
        </w:rPr>
        <w:t xml:space="preserve"> </w:t>
      </w:r>
      <w:r>
        <w:rPr>
          <w:rFonts w:ascii="Times New Roman" w:hAnsi="Times New Roman" w:cs="Times New Roman"/>
          <w:sz w:val="28"/>
        </w:rPr>
        <w:t>Торговое</w:t>
      </w:r>
      <w:r>
        <w:rPr>
          <w:rFonts w:ascii="Times New Roman" w:hAnsi="Times New Roman" w:cs="Times New Roman"/>
          <w:spacing w:val="-11"/>
          <w:sz w:val="28"/>
        </w:rPr>
        <w:t xml:space="preserve"> </w:t>
      </w:r>
      <w:r>
        <w:rPr>
          <w:rFonts w:ascii="Times New Roman" w:hAnsi="Times New Roman" w:cs="Times New Roman"/>
          <w:spacing w:val="-4"/>
          <w:sz w:val="28"/>
        </w:rPr>
        <w:t>дело</w:t>
      </w:r>
    </w:p>
    <w:p w14:paraId="52C69D9E" w14:textId="77777777" w:rsidR="007C4671" w:rsidRDefault="00000000">
      <w:pPr>
        <w:widowControl w:val="0"/>
        <w:autoSpaceDE w:val="0"/>
        <w:autoSpaceDN w:val="0"/>
        <w:spacing w:line="40" w:lineRule="atLeast"/>
        <w:jc w:val="center"/>
        <w:rPr>
          <w:rFonts w:ascii="Times New Roman" w:hAnsi="Times New Roman" w:cs="Times New Roman"/>
          <w:spacing w:val="-4"/>
          <w:sz w:val="26"/>
        </w:rPr>
      </w:pPr>
      <w:r>
        <w:rPr>
          <w:rFonts w:ascii="Times New Roman" w:hAnsi="Times New Roman" w:cs="Times New Roman"/>
          <w:sz w:val="28"/>
        </w:rPr>
        <w:t>Квалификация</w:t>
      </w:r>
      <w:r>
        <w:rPr>
          <w:rFonts w:ascii="Times New Roman" w:hAnsi="Times New Roman" w:cs="Times New Roman"/>
          <w:spacing w:val="-11"/>
          <w:sz w:val="28"/>
        </w:rPr>
        <w:t xml:space="preserve"> </w:t>
      </w:r>
      <w:r>
        <w:rPr>
          <w:rFonts w:ascii="Times New Roman" w:hAnsi="Times New Roman" w:cs="Times New Roman"/>
          <w:sz w:val="28"/>
        </w:rPr>
        <w:t>выпускника:</w:t>
      </w:r>
      <w:r>
        <w:rPr>
          <w:rFonts w:ascii="Times New Roman" w:hAnsi="Times New Roman" w:cs="Times New Roman"/>
          <w:spacing w:val="-9"/>
          <w:sz w:val="28"/>
        </w:rPr>
        <w:t xml:space="preserve"> </w:t>
      </w:r>
      <w:r>
        <w:rPr>
          <w:rFonts w:ascii="Times New Roman" w:hAnsi="Times New Roman" w:cs="Times New Roman"/>
          <w:sz w:val="26"/>
        </w:rPr>
        <w:t>специалист</w:t>
      </w:r>
      <w:r>
        <w:rPr>
          <w:rFonts w:ascii="Times New Roman" w:hAnsi="Times New Roman" w:cs="Times New Roman"/>
          <w:spacing w:val="-11"/>
          <w:sz w:val="26"/>
        </w:rPr>
        <w:t xml:space="preserve"> </w:t>
      </w:r>
      <w:r>
        <w:rPr>
          <w:rFonts w:ascii="Times New Roman" w:hAnsi="Times New Roman" w:cs="Times New Roman"/>
          <w:sz w:val="26"/>
        </w:rPr>
        <w:t>торгового</w:t>
      </w:r>
      <w:r>
        <w:rPr>
          <w:rFonts w:ascii="Times New Roman" w:hAnsi="Times New Roman" w:cs="Times New Roman"/>
          <w:spacing w:val="-11"/>
          <w:sz w:val="26"/>
        </w:rPr>
        <w:t xml:space="preserve"> </w:t>
      </w:r>
      <w:r>
        <w:rPr>
          <w:rFonts w:ascii="Times New Roman" w:hAnsi="Times New Roman" w:cs="Times New Roman"/>
          <w:spacing w:val="-4"/>
          <w:sz w:val="26"/>
        </w:rPr>
        <w:t>дела</w:t>
      </w:r>
    </w:p>
    <w:p w14:paraId="28999F73" w14:textId="77777777" w:rsidR="007C4671" w:rsidRDefault="00000000">
      <w:pPr>
        <w:widowControl w:val="0"/>
        <w:autoSpaceDE w:val="0"/>
        <w:autoSpaceDN w:val="0"/>
        <w:spacing w:line="40" w:lineRule="atLeast"/>
        <w:jc w:val="center"/>
        <w:rPr>
          <w:rFonts w:ascii="Times New Roman" w:hAnsi="Times New Roman" w:cs="Times New Roman"/>
          <w:sz w:val="28"/>
        </w:rPr>
      </w:pPr>
      <w:r>
        <w:rPr>
          <w:rFonts w:ascii="Times New Roman" w:hAnsi="Times New Roman" w:cs="Times New Roman"/>
          <w:sz w:val="28"/>
        </w:rPr>
        <w:t>Срок</w:t>
      </w:r>
      <w:r>
        <w:rPr>
          <w:rFonts w:ascii="Times New Roman" w:hAnsi="Times New Roman" w:cs="Times New Roman"/>
          <w:spacing w:val="-5"/>
          <w:sz w:val="28"/>
        </w:rPr>
        <w:t xml:space="preserve"> </w:t>
      </w:r>
      <w:r>
        <w:rPr>
          <w:rFonts w:ascii="Times New Roman" w:hAnsi="Times New Roman" w:cs="Times New Roman"/>
          <w:sz w:val="28"/>
        </w:rPr>
        <w:t>освоения</w:t>
      </w:r>
      <w:r>
        <w:rPr>
          <w:rFonts w:ascii="Times New Roman" w:hAnsi="Times New Roman" w:cs="Times New Roman"/>
          <w:spacing w:val="-5"/>
          <w:sz w:val="28"/>
        </w:rPr>
        <w:t xml:space="preserve"> </w:t>
      </w:r>
      <w:r>
        <w:rPr>
          <w:rFonts w:ascii="Times New Roman" w:hAnsi="Times New Roman" w:cs="Times New Roman"/>
          <w:sz w:val="28"/>
        </w:rPr>
        <w:t>программы:</w:t>
      </w:r>
      <w:r>
        <w:rPr>
          <w:rFonts w:ascii="Times New Roman" w:hAnsi="Times New Roman" w:cs="Times New Roman"/>
          <w:spacing w:val="-5"/>
          <w:sz w:val="28"/>
        </w:rPr>
        <w:t xml:space="preserve"> </w:t>
      </w:r>
      <w:r>
        <w:rPr>
          <w:rFonts w:ascii="Times New Roman" w:hAnsi="Times New Roman" w:cs="Times New Roman"/>
          <w:sz w:val="28"/>
        </w:rPr>
        <w:t>2</w:t>
      </w:r>
      <w:r>
        <w:rPr>
          <w:rFonts w:ascii="Times New Roman" w:hAnsi="Times New Roman" w:cs="Times New Roman"/>
          <w:spacing w:val="-5"/>
          <w:sz w:val="28"/>
        </w:rPr>
        <w:t xml:space="preserve"> </w:t>
      </w:r>
      <w:r>
        <w:rPr>
          <w:rFonts w:ascii="Times New Roman" w:hAnsi="Times New Roman" w:cs="Times New Roman"/>
          <w:sz w:val="28"/>
        </w:rPr>
        <w:t>года</w:t>
      </w:r>
      <w:r>
        <w:rPr>
          <w:rFonts w:ascii="Times New Roman" w:hAnsi="Times New Roman" w:cs="Times New Roman"/>
          <w:spacing w:val="-8"/>
          <w:sz w:val="28"/>
        </w:rPr>
        <w:t xml:space="preserve"> </w:t>
      </w:r>
      <w:r>
        <w:rPr>
          <w:rFonts w:ascii="Times New Roman" w:hAnsi="Times New Roman" w:cs="Times New Roman"/>
          <w:sz w:val="28"/>
        </w:rPr>
        <w:t>10 месяцев</w:t>
      </w:r>
    </w:p>
    <w:p w14:paraId="2886CB95" w14:textId="77777777" w:rsidR="007C4671" w:rsidRDefault="00000000">
      <w:pPr>
        <w:widowControl w:val="0"/>
        <w:autoSpaceDE w:val="0"/>
        <w:autoSpaceDN w:val="0"/>
        <w:spacing w:line="40" w:lineRule="atLeast"/>
        <w:ind w:right="139"/>
        <w:jc w:val="center"/>
        <w:rPr>
          <w:rFonts w:ascii="Times New Roman" w:hAnsi="Times New Roman" w:cs="Times New Roman"/>
          <w:sz w:val="28"/>
        </w:rPr>
      </w:pPr>
      <w:r>
        <w:rPr>
          <w:rFonts w:ascii="Times New Roman" w:hAnsi="Times New Roman" w:cs="Times New Roman"/>
          <w:sz w:val="28"/>
        </w:rPr>
        <w:t>Вид подготовки: базовый</w:t>
      </w:r>
    </w:p>
    <w:p w14:paraId="563CCD92" w14:textId="77777777" w:rsidR="007C4671" w:rsidRDefault="00000000">
      <w:pPr>
        <w:widowControl w:val="0"/>
        <w:autoSpaceDE w:val="0"/>
        <w:autoSpaceDN w:val="0"/>
        <w:spacing w:line="40" w:lineRule="atLeast"/>
        <w:ind w:left="994" w:right="139"/>
        <w:jc w:val="center"/>
        <w:rPr>
          <w:rFonts w:ascii="Times New Roman" w:hAnsi="Times New Roman" w:cs="Times New Roman"/>
          <w:sz w:val="28"/>
        </w:rPr>
      </w:pPr>
      <w:r>
        <w:rPr>
          <w:rFonts w:ascii="Times New Roman" w:hAnsi="Times New Roman" w:cs="Times New Roman"/>
          <w:sz w:val="28"/>
        </w:rPr>
        <w:t>Уровень</w:t>
      </w:r>
      <w:r>
        <w:rPr>
          <w:rFonts w:ascii="Times New Roman" w:hAnsi="Times New Roman" w:cs="Times New Roman"/>
          <w:spacing w:val="-12"/>
          <w:sz w:val="28"/>
        </w:rPr>
        <w:t xml:space="preserve"> </w:t>
      </w:r>
      <w:proofErr w:type="spellStart"/>
      <w:proofErr w:type="gramStart"/>
      <w:r>
        <w:rPr>
          <w:rFonts w:ascii="Times New Roman" w:hAnsi="Times New Roman" w:cs="Times New Roman"/>
          <w:sz w:val="28"/>
        </w:rPr>
        <w:t>образования:основное</w:t>
      </w:r>
      <w:proofErr w:type="spellEnd"/>
      <w:proofErr w:type="gramEnd"/>
      <w:r>
        <w:rPr>
          <w:rFonts w:ascii="Times New Roman" w:hAnsi="Times New Roman" w:cs="Times New Roman"/>
          <w:spacing w:val="-8"/>
          <w:sz w:val="28"/>
        </w:rPr>
        <w:t xml:space="preserve"> </w:t>
      </w:r>
      <w:r>
        <w:rPr>
          <w:rFonts w:ascii="Times New Roman" w:hAnsi="Times New Roman" w:cs="Times New Roman"/>
          <w:sz w:val="28"/>
        </w:rPr>
        <w:t xml:space="preserve">общее </w:t>
      </w:r>
      <w:r>
        <w:rPr>
          <w:rFonts w:ascii="Times New Roman" w:hAnsi="Times New Roman" w:cs="Times New Roman"/>
          <w:spacing w:val="-6"/>
          <w:sz w:val="28"/>
        </w:rPr>
        <w:t>о</w:t>
      </w:r>
      <w:r>
        <w:rPr>
          <w:rFonts w:ascii="Times New Roman" w:hAnsi="Times New Roman" w:cs="Times New Roman"/>
          <w:spacing w:val="-2"/>
          <w:sz w:val="28"/>
        </w:rPr>
        <w:t>бразование</w:t>
      </w:r>
    </w:p>
    <w:p w14:paraId="75A74DF3" w14:textId="77777777" w:rsidR="007C4671" w:rsidRDefault="00000000">
      <w:pPr>
        <w:widowControl w:val="0"/>
        <w:autoSpaceDE w:val="0"/>
        <w:autoSpaceDN w:val="0"/>
        <w:spacing w:line="40" w:lineRule="atLeast"/>
        <w:ind w:left="994"/>
        <w:jc w:val="center"/>
        <w:rPr>
          <w:rFonts w:ascii="Times New Roman" w:hAnsi="Times New Roman" w:cs="Times New Roman"/>
          <w:sz w:val="28"/>
        </w:rPr>
      </w:pPr>
      <w:r>
        <w:rPr>
          <w:rFonts w:ascii="Times New Roman" w:hAnsi="Times New Roman" w:cs="Times New Roman"/>
          <w:sz w:val="28"/>
        </w:rPr>
        <w:t>Профиль</w:t>
      </w:r>
      <w:r>
        <w:rPr>
          <w:rFonts w:ascii="Times New Roman" w:hAnsi="Times New Roman" w:cs="Times New Roman"/>
          <w:spacing w:val="-13"/>
          <w:sz w:val="28"/>
        </w:rPr>
        <w:t xml:space="preserve"> </w:t>
      </w:r>
      <w:r>
        <w:rPr>
          <w:rFonts w:ascii="Times New Roman" w:hAnsi="Times New Roman" w:cs="Times New Roman"/>
          <w:sz w:val="28"/>
        </w:rPr>
        <w:t>получаемого</w:t>
      </w:r>
      <w:r>
        <w:rPr>
          <w:rFonts w:ascii="Times New Roman" w:hAnsi="Times New Roman" w:cs="Times New Roman"/>
          <w:spacing w:val="-12"/>
          <w:sz w:val="28"/>
        </w:rPr>
        <w:t xml:space="preserve"> </w:t>
      </w:r>
      <w:r>
        <w:rPr>
          <w:rFonts w:ascii="Times New Roman" w:hAnsi="Times New Roman" w:cs="Times New Roman"/>
          <w:sz w:val="28"/>
        </w:rPr>
        <w:t>образования:</w:t>
      </w:r>
      <w:r>
        <w:rPr>
          <w:rFonts w:ascii="Times New Roman" w:hAnsi="Times New Roman" w:cs="Times New Roman"/>
          <w:spacing w:val="-8"/>
          <w:sz w:val="28"/>
        </w:rPr>
        <w:t xml:space="preserve"> </w:t>
      </w:r>
      <w:r>
        <w:rPr>
          <w:rFonts w:ascii="Times New Roman" w:hAnsi="Times New Roman" w:cs="Times New Roman"/>
          <w:sz w:val="28"/>
        </w:rPr>
        <w:t>социально-экономический</w:t>
      </w:r>
    </w:p>
    <w:p w14:paraId="2E666368" w14:textId="77777777" w:rsidR="007C4671" w:rsidRDefault="00000000">
      <w:pPr>
        <w:widowControl w:val="0"/>
        <w:autoSpaceDE w:val="0"/>
        <w:autoSpaceDN w:val="0"/>
        <w:spacing w:line="40" w:lineRule="atLeast"/>
        <w:jc w:val="center"/>
        <w:rPr>
          <w:rFonts w:ascii="Times New Roman" w:hAnsi="Times New Roman" w:cs="Times New Roman"/>
          <w:color w:val="0D0D0D" w:themeColor="text1" w:themeTint="F2"/>
          <w:sz w:val="28"/>
          <w:szCs w:val="28"/>
        </w:rPr>
      </w:pPr>
      <w:bookmarkStart w:id="2" w:name="_Hlk182854246"/>
      <w:bookmarkEnd w:id="0"/>
      <w:r>
        <w:rPr>
          <w:rFonts w:ascii="Times New Roman" w:hAnsi="Times New Roman" w:cs="Times New Roman"/>
          <w:color w:val="0D0D0D" w:themeColor="text1" w:themeTint="F2"/>
          <w:sz w:val="28"/>
          <w:szCs w:val="28"/>
        </w:rPr>
        <w:t>Год начала подготовки - 2026 год.</w:t>
      </w:r>
    </w:p>
    <w:bookmarkEnd w:id="1"/>
    <w:bookmarkEnd w:id="2"/>
    <w:p w14:paraId="290057A3" w14:textId="77777777" w:rsidR="007C4671" w:rsidRDefault="007C4671">
      <w:pPr>
        <w:rPr>
          <w:rFonts w:ascii="Times New Roman" w:hAnsi="Times New Roman" w:cs="Times New Roman"/>
        </w:rPr>
      </w:pPr>
    </w:p>
    <w:p w14:paraId="0D2ECD4D" w14:textId="77777777" w:rsidR="007C4671" w:rsidRDefault="007C4671">
      <w:pPr>
        <w:rPr>
          <w:rFonts w:ascii="Times New Roman" w:hAnsi="Times New Roman" w:cs="Times New Roman"/>
        </w:rPr>
      </w:pPr>
    </w:p>
    <w:p w14:paraId="5786C894" w14:textId="77777777" w:rsidR="007C4671" w:rsidRDefault="00000000">
      <w:pPr>
        <w:jc w:val="center"/>
        <w:outlineLvl w:val="0"/>
        <w:rPr>
          <w:rFonts w:ascii="Times New Roman" w:hAnsi="Times New Roman" w:cs="Times New Roman"/>
          <w:sz w:val="28"/>
          <w:szCs w:val="28"/>
        </w:rPr>
      </w:pPr>
      <w:r>
        <w:rPr>
          <w:rFonts w:ascii="Times New Roman" w:hAnsi="Times New Roman" w:cs="Times New Roman"/>
          <w:sz w:val="28"/>
          <w:szCs w:val="28"/>
        </w:rPr>
        <w:t>ДУШАНБЕ - 2025</w:t>
      </w:r>
    </w:p>
    <w:p w14:paraId="68C9CC26" w14:textId="77777777" w:rsidR="007C4671" w:rsidRDefault="007C4671"/>
    <w:p w14:paraId="20A9CDB6" w14:textId="77777777" w:rsidR="007C4671" w:rsidRDefault="00000000">
      <w:pPr>
        <w:pStyle w:val="afa"/>
        <w:spacing w:before="270" w:line="276" w:lineRule="auto"/>
        <w:ind w:right="281"/>
        <w:jc w:val="both"/>
        <w:rPr>
          <w:sz w:val="28"/>
          <w:szCs w:val="28"/>
        </w:rPr>
      </w:pPr>
      <w:r>
        <w:rPr>
          <w:sz w:val="28"/>
          <w:szCs w:val="28"/>
        </w:rPr>
        <w:lastRenderedPageBreak/>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2D4574EB" w14:textId="77777777" w:rsidR="007C4671" w:rsidRDefault="007C4671">
      <w:pPr>
        <w:rPr>
          <w:bCs/>
          <w:sz w:val="28"/>
          <w:szCs w:val="28"/>
        </w:rPr>
      </w:pPr>
    </w:p>
    <w:p w14:paraId="5CA31EE1" w14:textId="77777777" w:rsidR="007C4671" w:rsidRDefault="007C4671">
      <w:pPr>
        <w:rPr>
          <w:bCs/>
          <w:sz w:val="28"/>
          <w:szCs w:val="28"/>
        </w:rPr>
      </w:pPr>
    </w:p>
    <w:p w14:paraId="78E490D3" w14:textId="77777777" w:rsidR="007C4671" w:rsidRDefault="00000000">
      <w:pPr>
        <w:rPr>
          <w:rFonts w:ascii="Times New Roman" w:hAnsi="Times New Roman" w:cs="Times New Roman"/>
          <w:bCs/>
          <w:sz w:val="28"/>
          <w:szCs w:val="28"/>
        </w:rPr>
      </w:pPr>
      <w:r>
        <w:rPr>
          <w:rFonts w:ascii="Times New Roman" w:hAnsi="Times New Roman" w:cs="Times New Roman"/>
          <w:bCs/>
          <w:sz w:val="28"/>
          <w:szCs w:val="28"/>
        </w:rPr>
        <w:t>Рабочая программа обсуждена на заседании кафедры менеджмента и маркетинга протокол № ____ от «____» ___________ 2025 г.</w:t>
      </w:r>
    </w:p>
    <w:p w14:paraId="7394EEDA" w14:textId="77777777" w:rsidR="007C4671" w:rsidRDefault="00000000">
      <w:pPr>
        <w:rPr>
          <w:rFonts w:ascii="Times New Roman" w:hAnsi="Times New Roman" w:cs="Times New Roman"/>
          <w:bCs/>
          <w:sz w:val="28"/>
          <w:szCs w:val="28"/>
        </w:rPr>
      </w:pPr>
      <w:r>
        <w:rPr>
          <w:rFonts w:ascii="Times New Roman" w:hAnsi="Times New Roman" w:cs="Times New Roman"/>
          <w:bCs/>
          <w:sz w:val="28"/>
          <w:szCs w:val="28"/>
        </w:rPr>
        <w:t>Рабочая программа утверждена УМС факультета протокол № ___ от «____» ___________ 2025 г.</w:t>
      </w:r>
    </w:p>
    <w:p w14:paraId="339C194E" w14:textId="77777777" w:rsidR="007C4671" w:rsidRDefault="00000000">
      <w:pPr>
        <w:rPr>
          <w:rFonts w:ascii="Times New Roman" w:hAnsi="Times New Roman" w:cs="Times New Roman"/>
          <w:bCs/>
          <w:sz w:val="28"/>
          <w:szCs w:val="28"/>
        </w:rPr>
      </w:pPr>
      <w:r>
        <w:rPr>
          <w:rFonts w:ascii="Times New Roman" w:hAnsi="Times New Roman" w:cs="Times New Roman"/>
          <w:bCs/>
          <w:sz w:val="28"/>
          <w:szCs w:val="28"/>
        </w:rPr>
        <w:t xml:space="preserve">Рабочая программа утверждена Ученым советом факультета протокол </w:t>
      </w:r>
      <w:r>
        <w:rPr>
          <w:rFonts w:ascii="Times New Roman" w:hAnsi="Times New Roman" w:cs="Times New Roman"/>
          <w:bCs/>
          <w:sz w:val="28"/>
          <w:szCs w:val="28"/>
          <w:lang w:val="tg-Cyrl-TJ"/>
        </w:rPr>
        <w:t xml:space="preserve">№ </w:t>
      </w:r>
      <w:r>
        <w:rPr>
          <w:rFonts w:ascii="Times New Roman" w:hAnsi="Times New Roman" w:cs="Times New Roman"/>
          <w:bCs/>
          <w:sz w:val="28"/>
          <w:szCs w:val="28"/>
        </w:rPr>
        <w:t>___ от «___» ___________ 2025 г.</w:t>
      </w:r>
    </w:p>
    <w:p w14:paraId="0683A5C6" w14:textId="77777777" w:rsidR="007C4671" w:rsidRDefault="00000000">
      <w:pPr>
        <w:rPr>
          <w:rFonts w:ascii="Times New Roman" w:hAnsi="Times New Roman" w:cs="Times New Roman"/>
          <w:bCs/>
          <w:sz w:val="28"/>
          <w:szCs w:val="28"/>
        </w:rPr>
      </w:pPr>
      <w:r>
        <w:rPr>
          <w:rFonts w:ascii="Times New Roman" w:hAnsi="Times New Roman" w:cs="Times New Roman"/>
          <w:bCs/>
          <w:sz w:val="28"/>
          <w:szCs w:val="28"/>
        </w:rPr>
        <w:t>Заведующая кафедрой.         ____________ к.э.н., доцент Абдулаева М.Р.</w:t>
      </w:r>
    </w:p>
    <w:p w14:paraId="037B47A5" w14:textId="77777777" w:rsidR="007C4671" w:rsidRDefault="00000000">
      <w:pPr>
        <w:rPr>
          <w:rFonts w:ascii="Times New Roman" w:hAnsi="Times New Roman" w:cs="Times New Roman"/>
          <w:bCs/>
          <w:sz w:val="28"/>
          <w:szCs w:val="28"/>
        </w:rPr>
      </w:pPr>
      <w:r>
        <w:rPr>
          <w:rFonts w:ascii="Times New Roman" w:hAnsi="Times New Roman" w:cs="Times New Roman"/>
          <w:bCs/>
          <w:sz w:val="28"/>
          <w:szCs w:val="28"/>
        </w:rPr>
        <w:t xml:space="preserve">Зам. председателя УМС факультета _________к.э.н., доцент </w:t>
      </w:r>
      <w:r>
        <w:rPr>
          <w:rFonts w:ascii="Times New Roman" w:hAnsi="Times New Roman" w:cs="Times New Roman"/>
          <w:sz w:val="28"/>
          <w:szCs w:val="28"/>
        </w:rPr>
        <w:t>Шодиева Т.Г.</w:t>
      </w:r>
    </w:p>
    <w:p w14:paraId="2B782696" w14:textId="77777777" w:rsidR="007C4671" w:rsidRDefault="00000000">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Разработчик: ____________ к.э.н., преподаватель Сахибов Е.Н. </w:t>
      </w:r>
    </w:p>
    <w:p w14:paraId="3B6D1153" w14:textId="77777777" w:rsidR="007C4671" w:rsidRDefault="007C4671">
      <w:pPr>
        <w:shd w:val="clear" w:color="auto" w:fill="FFFFFF"/>
        <w:rPr>
          <w:rFonts w:ascii="Times New Roman" w:hAnsi="Times New Roman" w:cs="Times New Roman"/>
          <w:bCs/>
          <w:sz w:val="28"/>
          <w:szCs w:val="28"/>
        </w:rPr>
      </w:pPr>
    </w:p>
    <w:p w14:paraId="623E65E8" w14:textId="77777777" w:rsidR="007C4671" w:rsidRDefault="00000000">
      <w:pPr>
        <w:shd w:val="clear" w:color="auto" w:fill="FFFFFF"/>
        <w:rPr>
          <w:rFonts w:ascii="Times New Roman" w:hAnsi="Times New Roman" w:cs="Times New Roman"/>
          <w:sz w:val="28"/>
          <w:szCs w:val="28"/>
        </w:rPr>
      </w:pPr>
      <w:r>
        <w:rPr>
          <w:rFonts w:ascii="Times New Roman" w:hAnsi="Times New Roman" w:cs="Times New Roman"/>
          <w:bCs/>
          <w:sz w:val="28"/>
          <w:szCs w:val="28"/>
          <w:highlight w:val="yellow"/>
        </w:rPr>
        <w:t>Разработчик (</w:t>
      </w:r>
      <w:proofErr w:type="spellStart"/>
      <w:r>
        <w:rPr>
          <w:rFonts w:ascii="Times New Roman" w:hAnsi="Times New Roman" w:cs="Times New Roman"/>
          <w:bCs/>
          <w:sz w:val="28"/>
          <w:szCs w:val="28"/>
          <w:highlight w:val="yellow"/>
        </w:rPr>
        <w:t>ки</w:t>
      </w:r>
      <w:proofErr w:type="spellEnd"/>
      <w:r>
        <w:rPr>
          <w:rFonts w:ascii="Times New Roman" w:hAnsi="Times New Roman" w:cs="Times New Roman"/>
          <w:bCs/>
          <w:sz w:val="28"/>
          <w:szCs w:val="28"/>
          <w:highlight w:val="yellow"/>
        </w:rPr>
        <w:t>) от организации: _</w:t>
      </w:r>
      <w:r>
        <w:rPr>
          <w:rFonts w:ascii="Times New Roman" w:hAnsi="Times New Roman" w:cs="Times New Roman"/>
          <w:bCs/>
          <w:sz w:val="28"/>
          <w:szCs w:val="28"/>
        </w:rPr>
        <w:t xml:space="preserve">_______________                        </w:t>
      </w:r>
      <w:r>
        <w:rPr>
          <w:rFonts w:ascii="Times New Roman" w:hAnsi="Times New Roman" w:cs="Times New Roman"/>
          <w:sz w:val="28"/>
          <w:szCs w:val="28"/>
        </w:rPr>
        <w:t xml:space="preserve">    </w:t>
      </w:r>
    </w:p>
    <w:p w14:paraId="0ED85D6F" w14:textId="77777777" w:rsidR="007C4671" w:rsidRDefault="007C4671">
      <w:pPr>
        <w:spacing w:before="154"/>
        <w:ind w:left="1235" w:right="953"/>
        <w:jc w:val="center"/>
        <w:rPr>
          <w:b/>
          <w:spacing w:val="-2"/>
          <w:sz w:val="28"/>
        </w:rPr>
      </w:pPr>
    </w:p>
    <w:p w14:paraId="1D85313C" w14:textId="77777777" w:rsidR="007C4671" w:rsidRDefault="007C4671">
      <w:pPr>
        <w:spacing w:before="154"/>
        <w:ind w:left="1235" w:right="953"/>
        <w:jc w:val="center"/>
        <w:rPr>
          <w:b/>
          <w:spacing w:val="-2"/>
          <w:sz w:val="28"/>
        </w:rPr>
      </w:pPr>
    </w:p>
    <w:p w14:paraId="19BE9055" w14:textId="77777777" w:rsidR="007C4671" w:rsidRDefault="007C4671">
      <w:pPr>
        <w:spacing w:before="154"/>
        <w:ind w:left="1235" w:right="953"/>
        <w:jc w:val="center"/>
        <w:rPr>
          <w:b/>
          <w:spacing w:val="-2"/>
          <w:sz w:val="28"/>
        </w:rPr>
      </w:pPr>
    </w:p>
    <w:p w14:paraId="3EB3D5EF" w14:textId="77777777" w:rsidR="007C4671" w:rsidRDefault="007C4671">
      <w:pPr>
        <w:spacing w:before="154"/>
        <w:ind w:left="1235" w:right="953"/>
        <w:jc w:val="center"/>
        <w:rPr>
          <w:b/>
          <w:spacing w:val="-2"/>
          <w:sz w:val="28"/>
        </w:rPr>
      </w:pPr>
    </w:p>
    <w:p w14:paraId="14230F7D" w14:textId="77777777" w:rsidR="007C4671" w:rsidRDefault="007C4671">
      <w:pPr>
        <w:spacing w:before="154"/>
        <w:ind w:left="1235" w:right="953"/>
        <w:jc w:val="center"/>
        <w:rPr>
          <w:b/>
          <w:spacing w:val="-2"/>
          <w:sz w:val="28"/>
        </w:rPr>
      </w:pPr>
    </w:p>
    <w:p w14:paraId="2015E3D6" w14:textId="77777777" w:rsidR="007C4671" w:rsidRDefault="007C4671">
      <w:pPr>
        <w:spacing w:before="154"/>
        <w:ind w:left="1235" w:right="953"/>
        <w:jc w:val="center"/>
        <w:rPr>
          <w:b/>
          <w:spacing w:val="-2"/>
          <w:sz w:val="28"/>
        </w:rPr>
      </w:pPr>
    </w:p>
    <w:p w14:paraId="02D24FC7" w14:textId="77777777" w:rsidR="007C4671" w:rsidRDefault="007C4671">
      <w:pPr>
        <w:spacing w:before="154"/>
        <w:ind w:left="1235" w:right="953"/>
        <w:jc w:val="center"/>
        <w:rPr>
          <w:b/>
          <w:spacing w:val="-2"/>
          <w:sz w:val="28"/>
        </w:rPr>
      </w:pPr>
    </w:p>
    <w:p w14:paraId="594B4043" w14:textId="77777777" w:rsidR="007C4671" w:rsidRDefault="007C4671">
      <w:pPr>
        <w:spacing w:before="154"/>
        <w:ind w:left="1235" w:right="953"/>
        <w:jc w:val="center"/>
        <w:rPr>
          <w:b/>
          <w:spacing w:val="-2"/>
          <w:sz w:val="28"/>
        </w:rPr>
      </w:pPr>
    </w:p>
    <w:p w14:paraId="36ED224F" w14:textId="77777777" w:rsidR="007C4671" w:rsidRDefault="007C4671">
      <w:pPr>
        <w:spacing w:before="154"/>
        <w:ind w:left="1235" w:right="953"/>
        <w:jc w:val="center"/>
        <w:rPr>
          <w:b/>
          <w:spacing w:val="-2"/>
          <w:sz w:val="28"/>
        </w:rPr>
      </w:pPr>
    </w:p>
    <w:p w14:paraId="424A049E" w14:textId="77777777" w:rsidR="007C4671" w:rsidRDefault="007C4671">
      <w:pPr>
        <w:spacing w:before="154"/>
        <w:ind w:left="1235" w:right="953"/>
        <w:jc w:val="center"/>
        <w:rPr>
          <w:b/>
          <w:spacing w:val="-2"/>
          <w:sz w:val="28"/>
        </w:rPr>
      </w:pPr>
    </w:p>
    <w:p w14:paraId="2CA00C06" w14:textId="77777777" w:rsidR="007C4671" w:rsidRDefault="00000000">
      <w:pPr>
        <w:rPr>
          <w:rFonts w:ascii="Times New Roman" w:eastAsia="Times New Roman" w:hAnsi="Times New Roman" w:cs="Times New Roman"/>
          <w:b/>
          <w:i/>
          <w:sz w:val="24"/>
          <w:szCs w:val="24"/>
          <w:lang w:eastAsia="ru-RU"/>
        </w:rPr>
        <w:sectPr w:rsidR="007C4671">
          <w:footerReference w:type="even" r:id="rId9"/>
          <w:footerReference w:type="default" r:id="rId10"/>
          <w:pgSz w:w="11907" w:h="16840"/>
          <w:pgMar w:top="1134" w:right="851" w:bottom="992" w:left="1418" w:header="709" w:footer="709" w:gutter="0"/>
          <w:cols w:space="720"/>
        </w:sectPr>
      </w:pPr>
      <w:r>
        <w:rPr>
          <w:rFonts w:ascii="Times New Roman" w:eastAsia="Times New Roman" w:hAnsi="Times New Roman" w:cs="Times New Roman"/>
          <w:b/>
          <w:sz w:val="24"/>
          <w:szCs w:val="24"/>
          <w:lang w:eastAsia="ru-RU"/>
        </w:rPr>
        <w:lastRenderedPageBreak/>
        <w:br w:type="page"/>
      </w:r>
    </w:p>
    <w:p w14:paraId="12FA07DE" w14:textId="77777777" w:rsidR="007C4671" w:rsidRDefault="000000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СОДЕРЖАНИЕ</w:t>
      </w:r>
    </w:p>
    <w:p w14:paraId="1D0C8048" w14:textId="77777777" w:rsidR="007C4671" w:rsidRDefault="007C4671">
      <w:pPr>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7C4671" w14:paraId="43E8E385" w14:textId="77777777">
        <w:tc>
          <w:tcPr>
            <w:tcW w:w="7501" w:type="dxa"/>
          </w:tcPr>
          <w:p w14:paraId="03A1F937" w14:textId="77777777" w:rsidR="007C4671" w:rsidRDefault="00000000">
            <w:pPr>
              <w:numPr>
                <w:ilvl w:val="0"/>
                <w:numId w:val="3"/>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 xml:space="preserve">РАБОЧЕЙ </w:t>
            </w:r>
            <w:r>
              <w:rPr>
                <w:rFonts w:ascii="Times New Roman" w:eastAsia="Times New Roman" w:hAnsi="Times New Roman" w:cs="Times New Roman"/>
                <w:b/>
                <w:sz w:val="24"/>
                <w:szCs w:val="24"/>
                <w:lang w:eastAsia="ru-RU"/>
              </w:rPr>
              <w:t>ПРОГРАММЫ ОБЩЕПРОФЕССИОНАЛЬНОГО</w:t>
            </w:r>
            <w:r w:rsidRPr="00115CBB">
              <w:rPr>
                <w:rFonts w:ascii="Times New Roman" w:eastAsia="Times New Roman" w:hAnsi="Times New Roman" w:cs="Times New Roman"/>
                <w:b/>
                <w:sz w:val="24"/>
                <w:szCs w:val="24"/>
                <w:lang w:eastAsia="ru-RU"/>
              </w:rPr>
              <w:t xml:space="preserve"> МОДУЛЯ</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МОДУЛЯ</w:t>
            </w:r>
            <w:proofErr w:type="spellEnd"/>
          </w:p>
        </w:tc>
        <w:tc>
          <w:tcPr>
            <w:tcW w:w="1854" w:type="dxa"/>
          </w:tcPr>
          <w:p w14:paraId="77E26927" w14:textId="77777777" w:rsidR="007C4671" w:rsidRDefault="00000000">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7C4671" w14:paraId="11E7F0F1" w14:textId="77777777">
        <w:tc>
          <w:tcPr>
            <w:tcW w:w="7501" w:type="dxa"/>
          </w:tcPr>
          <w:p w14:paraId="586D43F3" w14:textId="77777777" w:rsidR="007C4671" w:rsidRDefault="00000000">
            <w:pPr>
              <w:numPr>
                <w:ilvl w:val="0"/>
                <w:numId w:val="3"/>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СТРУКТУРА И СОДЕРЖАНИЕ </w:t>
            </w:r>
            <w:proofErr w:type="gramStart"/>
            <w:r>
              <w:rPr>
                <w:rFonts w:ascii="Times New Roman" w:eastAsia="Times New Roman" w:hAnsi="Times New Roman" w:cs="Times New Roman"/>
                <w:b/>
                <w:sz w:val="24"/>
                <w:szCs w:val="24"/>
                <w:lang w:eastAsia="ru-RU"/>
              </w:rPr>
              <w:t>ОБЩЕПРОФЕССИОНАЛЬНОГО</w:t>
            </w: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 xml:space="preserve"> МОДУЛЯ</w:t>
            </w:r>
            <w:proofErr w:type="gramEnd"/>
          </w:p>
          <w:p w14:paraId="72D4AAEC" w14:textId="77777777" w:rsidR="007C4671" w:rsidRDefault="00000000">
            <w:pPr>
              <w:numPr>
                <w:ilvl w:val="0"/>
                <w:numId w:val="3"/>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ОБЩЕПРОФЕССИОНАЛЬНОГО МОДУЛЯ</w:t>
            </w:r>
          </w:p>
        </w:tc>
        <w:tc>
          <w:tcPr>
            <w:tcW w:w="1854" w:type="dxa"/>
          </w:tcPr>
          <w:p w14:paraId="63AE2448" w14:textId="77777777" w:rsidR="007C4671" w:rsidRDefault="00000000">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14:paraId="2AB2C46F" w14:textId="77777777" w:rsidR="007C4671" w:rsidRDefault="007C4671">
            <w:pPr>
              <w:ind w:left="644"/>
              <w:jc w:val="right"/>
              <w:rPr>
                <w:rFonts w:ascii="Times New Roman" w:eastAsia="Times New Roman" w:hAnsi="Times New Roman" w:cs="Times New Roman"/>
                <w:b/>
                <w:sz w:val="24"/>
                <w:szCs w:val="24"/>
                <w:lang w:eastAsia="ru-RU"/>
              </w:rPr>
            </w:pPr>
          </w:p>
          <w:p w14:paraId="2726ADD8" w14:textId="77777777" w:rsidR="007C4671" w:rsidRDefault="00000000">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7C4671" w14:paraId="27B5C9CA" w14:textId="77777777">
        <w:tc>
          <w:tcPr>
            <w:tcW w:w="7501" w:type="dxa"/>
          </w:tcPr>
          <w:p w14:paraId="0A130D3E" w14:textId="77777777" w:rsidR="007C4671" w:rsidRDefault="00000000">
            <w:pPr>
              <w:numPr>
                <w:ilvl w:val="0"/>
                <w:numId w:val="3"/>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КОНТРОЛЬ И ОЦЕНКА РЕЗУЛЬТАТОВ ОСВОЕНИЯ </w:t>
            </w:r>
            <w:proofErr w:type="gramStart"/>
            <w:r>
              <w:rPr>
                <w:rFonts w:ascii="Times New Roman" w:eastAsia="Times New Roman" w:hAnsi="Times New Roman" w:cs="Times New Roman"/>
                <w:b/>
                <w:sz w:val="24"/>
                <w:szCs w:val="24"/>
                <w:lang w:eastAsia="ru-RU"/>
              </w:rPr>
              <w:t>ОБЩЕПРОФЕССИОНАЛЬНОГО</w:t>
            </w:r>
            <w:r w:rsidRPr="00115CB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МОДУЛЯ</w:t>
            </w:r>
            <w:proofErr w:type="gramEnd"/>
          </w:p>
          <w:p w14:paraId="17EFC623" w14:textId="77777777" w:rsidR="007C4671" w:rsidRDefault="007C4671">
            <w:pPr>
              <w:suppressAutoHyphens/>
              <w:rPr>
                <w:rFonts w:ascii="Times New Roman" w:eastAsia="Times New Roman" w:hAnsi="Times New Roman" w:cs="Times New Roman"/>
                <w:b/>
                <w:sz w:val="24"/>
                <w:szCs w:val="24"/>
                <w:lang w:eastAsia="ru-RU"/>
              </w:rPr>
            </w:pPr>
          </w:p>
        </w:tc>
        <w:tc>
          <w:tcPr>
            <w:tcW w:w="1854" w:type="dxa"/>
          </w:tcPr>
          <w:p w14:paraId="6490F28C" w14:textId="77777777" w:rsidR="007C4671" w:rsidRDefault="00000000">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r>
    </w:tbl>
    <w:p w14:paraId="040B1790" w14:textId="77777777" w:rsidR="007C4671" w:rsidRDefault="007C4671">
      <w:pPr>
        <w:rPr>
          <w:rFonts w:ascii="Times New Roman" w:eastAsia="Times New Roman" w:hAnsi="Times New Roman" w:cs="Times New Roman"/>
          <w:b/>
          <w:i/>
          <w:sz w:val="24"/>
          <w:szCs w:val="24"/>
          <w:lang w:eastAsia="ru-RU"/>
        </w:rPr>
        <w:sectPr w:rsidR="007C4671">
          <w:pgSz w:w="11907" w:h="16840"/>
          <w:pgMar w:top="1134" w:right="851" w:bottom="992" w:left="1418" w:header="709" w:footer="709" w:gutter="0"/>
          <w:cols w:space="720"/>
        </w:sectPr>
      </w:pPr>
    </w:p>
    <w:p w14:paraId="3893A63C" w14:textId="77777777" w:rsidR="007C4671" w:rsidRDefault="0000000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ОБЩАЯ ХАРАКТЕРИСТИКА </w:t>
      </w:r>
      <w:r>
        <w:rPr>
          <w:rFonts w:ascii="Times New Roman" w:eastAsia="Times New Roman" w:hAnsi="Times New Roman" w:cs="Times New Roman"/>
          <w:b/>
          <w:color w:val="000000"/>
          <w:sz w:val="24"/>
          <w:szCs w:val="24"/>
          <w:lang w:eastAsia="ru-RU"/>
        </w:rPr>
        <w:t>РАБОЧЕЙ ПРОГРАММЫ</w:t>
      </w:r>
    </w:p>
    <w:p w14:paraId="135D2B1C" w14:textId="77777777" w:rsidR="007C4671" w:rsidRDefault="0000000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ПРОФЕССИОНАЛЬНОГО МОДУЛЯ</w:t>
      </w:r>
    </w:p>
    <w:p w14:paraId="784B8671" w14:textId="77777777" w:rsidR="007C4671" w:rsidRDefault="0000000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«ПМ.0</w:t>
      </w:r>
      <w:r w:rsidRPr="00115CBB">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Экономика</w:t>
      </w:r>
      <w:r w:rsidRPr="00115CBB">
        <w:rPr>
          <w:rFonts w:ascii="Times New Roman" w:eastAsia="Times New Roman" w:hAnsi="Times New Roman" w:cs="Times New Roman"/>
          <w:b/>
          <w:sz w:val="24"/>
          <w:szCs w:val="24"/>
          <w:lang w:eastAsia="ru-RU"/>
        </w:rPr>
        <w:t xml:space="preserve"> и основы анализа финансово-хозяйственной деятельности торговой организации</w:t>
      </w:r>
      <w:r>
        <w:rPr>
          <w:rFonts w:ascii="Times New Roman" w:eastAsia="Times New Roman" w:hAnsi="Times New Roman" w:cs="Times New Roman"/>
          <w:b/>
          <w:sz w:val="24"/>
          <w:szCs w:val="24"/>
          <w:lang w:eastAsia="ru-RU"/>
        </w:rPr>
        <w:t>»</w:t>
      </w:r>
    </w:p>
    <w:p w14:paraId="0471A2E0" w14:textId="77777777" w:rsidR="007C4671" w:rsidRDefault="007C4671">
      <w:pPr>
        <w:spacing w:after="0"/>
        <w:jc w:val="center"/>
        <w:rPr>
          <w:rFonts w:ascii="Times New Roman" w:eastAsia="Times New Roman" w:hAnsi="Times New Roman" w:cs="Times New Roman"/>
          <w:b/>
          <w:sz w:val="24"/>
          <w:szCs w:val="24"/>
          <w:lang w:eastAsia="ru-RU"/>
        </w:rPr>
      </w:pPr>
    </w:p>
    <w:p w14:paraId="16822EBD" w14:textId="77777777" w:rsidR="007C4671" w:rsidRDefault="00000000">
      <w:pPr>
        <w:numPr>
          <w:ilvl w:val="1"/>
          <w:numId w:val="4"/>
        </w:num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p>
    <w:p w14:paraId="1B47C774" w14:textId="77777777" w:rsidR="007C4671" w:rsidRDefault="0000000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Pr>
          <w:rFonts w:ascii="Calibri" w:eastAsia="Times New Roman" w:hAnsi="Calibri" w:cs="Times New Roman"/>
          <w:lang w:eastAsia="ru-RU"/>
        </w:rPr>
        <w:t>«</w:t>
      </w:r>
      <w:r>
        <w:rPr>
          <w:rFonts w:ascii="Times New Roman" w:eastAsia="Times New Roman" w:hAnsi="Times New Roman" w:cs="Times New Roman"/>
          <w:b/>
          <w:sz w:val="24"/>
          <w:szCs w:val="24"/>
          <w:lang w:eastAsia="ru-RU"/>
        </w:rPr>
        <w:t>Э</w:t>
      </w:r>
      <w:r>
        <w:rPr>
          <w:rFonts w:ascii="Times New Roman" w:eastAsia="Times New Roman" w:hAnsi="Times New Roman" w:cs="Times New Roman"/>
          <w:bCs/>
          <w:sz w:val="24"/>
          <w:szCs w:val="24"/>
          <w:lang w:eastAsia="ru-RU"/>
        </w:rPr>
        <w:t>кономика</w:t>
      </w:r>
      <w:r w:rsidRPr="00115CBB">
        <w:rPr>
          <w:rFonts w:ascii="Times New Roman" w:eastAsia="Times New Roman" w:hAnsi="Times New Roman" w:cs="Times New Roman"/>
          <w:bCs/>
          <w:sz w:val="24"/>
          <w:szCs w:val="24"/>
          <w:lang w:eastAsia="ru-RU"/>
        </w:rPr>
        <w:t xml:space="preserve"> и основы анализа финансово-хозяйственной деятельности торговой организации</w:t>
      </w:r>
      <w:r>
        <w:rPr>
          <w:rFonts w:ascii="Times New Roman" w:eastAsia="Times New Roman" w:hAnsi="Times New Roman" w:cs="Times New Roman"/>
          <w:sz w:val="24"/>
          <w:szCs w:val="24"/>
          <w:lang w:eastAsia="ru-RU"/>
        </w:rPr>
        <w:t>» и соответствующие ему общие компетенции и профессиональные компетенции:</w:t>
      </w:r>
    </w:p>
    <w:p w14:paraId="2BBB68DC" w14:textId="77777777" w:rsidR="007C4671" w:rsidRDefault="00000000">
      <w:pPr>
        <w:spacing w:before="24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C4671" w14:paraId="095604FE" w14:textId="77777777">
        <w:tc>
          <w:tcPr>
            <w:tcW w:w="1229" w:type="dxa"/>
          </w:tcPr>
          <w:p w14:paraId="4FB290D8" w14:textId="77777777" w:rsidR="007C4671" w:rsidRDefault="0000000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Код</w:t>
            </w:r>
          </w:p>
        </w:tc>
        <w:tc>
          <w:tcPr>
            <w:tcW w:w="8342" w:type="dxa"/>
          </w:tcPr>
          <w:p w14:paraId="106B8EE8" w14:textId="77777777" w:rsidR="007C4671" w:rsidRDefault="0000000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Наименование общих компетенций</w:t>
            </w:r>
          </w:p>
        </w:tc>
      </w:tr>
      <w:tr w:rsidR="007C4671" w14:paraId="2CA068AB" w14:textId="77777777">
        <w:trPr>
          <w:trHeight w:val="327"/>
        </w:trPr>
        <w:tc>
          <w:tcPr>
            <w:tcW w:w="1229" w:type="dxa"/>
          </w:tcPr>
          <w:p w14:paraId="440A4C48"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01</w:t>
            </w:r>
          </w:p>
        </w:tc>
        <w:tc>
          <w:tcPr>
            <w:tcW w:w="8342" w:type="dxa"/>
          </w:tcPr>
          <w:p w14:paraId="5A1D2EFC" w14:textId="77777777" w:rsidR="007C4671" w:rsidRDefault="0000000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7C4671" w14:paraId="7DB62E1E" w14:textId="77777777">
        <w:trPr>
          <w:trHeight w:val="327"/>
        </w:trPr>
        <w:tc>
          <w:tcPr>
            <w:tcW w:w="1229" w:type="dxa"/>
          </w:tcPr>
          <w:p w14:paraId="20DC29E9"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tc>
        <w:tc>
          <w:tcPr>
            <w:tcW w:w="8342" w:type="dxa"/>
          </w:tcPr>
          <w:p w14:paraId="3940958E" w14:textId="77777777" w:rsidR="007C4671" w:rsidRDefault="0000000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C4671" w14:paraId="0CB2A8A7" w14:textId="77777777">
        <w:trPr>
          <w:trHeight w:val="425"/>
        </w:trPr>
        <w:tc>
          <w:tcPr>
            <w:tcW w:w="1229" w:type="dxa"/>
          </w:tcPr>
          <w:p w14:paraId="51142451"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tc>
        <w:tc>
          <w:tcPr>
            <w:tcW w:w="8342" w:type="dxa"/>
          </w:tcPr>
          <w:p w14:paraId="0CC2152A" w14:textId="77777777" w:rsidR="007C4671" w:rsidRDefault="0000000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Эффективно взаимодействовать и работать в коллективе и команде;</w:t>
            </w:r>
          </w:p>
        </w:tc>
      </w:tr>
      <w:tr w:rsidR="007C4671" w14:paraId="22E28267" w14:textId="77777777">
        <w:trPr>
          <w:trHeight w:val="327"/>
        </w:trPr>
        <w:tc>
          <w:tcPr>
            <w:tcW w:w="1229" w:type="dxa"/>
          </w:tcPr>
          <w:p w14:paraId="3CFCD194"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05</w:t>
            </w:r>
          </w:p>
        </w:tc>
        <w:tc>
          <w:tcPr>
            <w:tcW w:w="8342" w:type="dxa"/>
          </w:tcPr>
          <w:p w14:paraId="4A00FC79" w14:textId="77777777" w:rsidR="007C4671" w:rsidRDefault="0000000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C4671" w14:paraId="0E5EB3FD" w14:textId="77777777">
        <w:tc>
          <w:tcPr>
            <w:tcW w:w="1229" w:type="dxa"/>
          </w:tcPr>
          <w:p w14:paraId="66B17817"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09</w:t>
            </w:r>
          </w:p>
        </w:tc>
        <w:tc>
          <w:tcPr>
            <w:tcW w:w="8342" w:type="dxa"/>
          </w:tcPr>
          <w:p w14:paraId="4158FFEB" w14:textId="77777777" w:rsidR="007C4671" w:rsidRDefault="00000000">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Пользоваться профессиональной документацией на государственном и иностранном языках.</w:t>
            </w:r>
          </w:p>
        </w:tc>
      </w:tr>
    </w:tbl>
    <w:p w14:paraId="622BADAD" w14:textId="77777777" w:rsidR="007C4671" w:rsidRDefault="007C4671">
      <w:pPr>
        <w:ind w:firstLine="709"/>
        <w:rPr>
          <w:rFonts w:ascii="Times New Roman" w:eastAsia="Times New Roman" w:hAnsi="Times New Roman" w:cs="Times New Roman"/>
          <w:bCs/>
          <w:iCs/>
          <w:sz w:val="4"/>
          <w:szCs w:val="4"/>
          <w:lang w:eastAsia="ru-RU"/>
        </w:rPr>
      </w:pPr>
    </w:p>
    <w:p w14:paraId="40B2AB9A" w14:textId="77777777" w:rsidR="007C4671" w:rsidRDefault="00000000">
      <w:pPr>
        <w:ind w:firstLine="709"/>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C4671" w14:paraId="10E1AA48" w14:textId="77777777">
        <w:tc>
          <w:tcPr>
            <w:tcW w:w="1204" w:type="dxa"/>
          </w:tcPr>
          <w:p w14:paraId="216E000C" w14:textId="77777777" w:rsidR="007C4671" w:rsidRDefault="0000000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Код</w:t>
            </w:r>
          </w:p>
        </w:tc>
        <w:tc>
          <w:tcPr>
            <w:tcW w:w="8367" w:type="dxa"/>
          </w:tcPr>
          <w:p w14:paraId="1404A2AE" w14:textId="77777777" w:rsidR="007C4671" w:rsidRDefault="0000000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7C4671" w14:paraId="4756F8FE" w14:textId="77777777">
        <w:trPr>
          <w:trHeight w:val="381"/>
        </w:trPr>
        <w:tc>
          <w:tcPr>
            <w:tcW w:w="1204" w:type="dxa"/>
          </w:tcPr>
          <w:p w14:paraId="3C4E410E"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ВД </w:t>
            </w:r>
            <w:r>
              <w:rPr>
                <w:rFonts w:ascii="Times New Roman" w:eastAsia="Times New Roman" w:hAnsi="Times New Roman" w:cs="Times New Roman"/>
                <w:b/>
                <w:bCs/>
                <w:sz w:val="24"/>
                <w:szCs w:val="24"/>
                <w:lang w:val="en-US" w:eastAsia="ru-RU"/>
              </w:rPr>
              <w:t>1</w:t>
            </w:r>
          </w:p>
        </w:tc>
        <w:tc>
          <w:tcPr>
            <w:tcW w:w="8367" w:type="dxa"/>
            <w:tcBorders>
              <w:bottom w:val="single" w:sz="4" w:space="0" w:color="auto"/>
            </w:tcBorders>
          </w:tcPr>
          <w:p w14:paraId="21229912" w14:textId="77777777" w:rsidR="007C4671" w:rsidRPr="00115CBB" w:rsidRDefault="0000000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Организация</w:t>
            </w:r>
            <w:r w:rsidRPr="00115CBB">
              <w:rPr>
                <w:rFonts w:ascii="Times New Roman" w:eastAsia="Times New Roman" w:hAnsi="Times New Roman" w:cs="Times New Roman"/>
                <w:iCs/>
                <w:sz w:val="24"/>
                <w:szCs w:val="24"/>
                <w:lang w:eastAsia="ru-RU"/>
              </w:rPr>
              <w:t xml:space="preserve"> и осуществление торговой деятельности</w:t>
            </w:r>
          </w:p>
        </w:tc>
      </w:tr>
      <w:tr w:rsidR="007C4671" w14:paraId="6A3ACD5A" w14:textId="77777777">
        <w:tc>
          <w:tcPr>
            <w:tcW w:w="1204" w:type="dxa"/>
          </w:tcPr>
          <w:p w14:paraId="6E9AFD9D"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eastAsia="ru-RU"/>
              </w:rPr>
              <w:t>.1</w:t>
            </w:r>
          </w:p>
        </w:tc>
        <w:tc>
          <w:tcPr>
            <w:tcW w:w="8367" w:type="dxa"/>
            <w:tcBorders>
              <w:top w:val="single" w:sz="4" w:space="0" w:color="auto"/>
              <w:left w:val="nil"/>
              <w:bottom w:val="single" w:sz="4" w:space="0" w:color="auto"/>
              <w:right w:val="single" w:sz="4" w:space="0" w:color="auto"/>
            </w:tcBorders>
            <w:shd w:val="clear" w:color="auto" w:fill="auto"/>
            <w:vAlign w:val="bottom"/>
          </w:tcPr>
          <w:p w14:paraId="4B006BF7" w14:textId="77777777" w:rsidR="007C4671" w:rsidRDefault="00000000">
            <w:pPr>
              <w:keepNext/>
              <w:spacing w:after="0" w:line="240" w:lineRule="auto"/>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Проводить сбор и анализ информации о потребностях субъектов рынка на товары и услуги, в том числе с использованием цифровых информационных технологий</w:t>
            </w:r>
          </w:p>
        </w:tc>
      </w:tr>
      <w:tr w:rsidR="007C4671" w14:paraId="73C127F2" w14:textId="77777777">
        <w:tc>
          <w:tcPr>
            <w:tcW w:w="1204" w:type="dxa"/>
          </w:tcPr>
          <w:p w14:paraId="6CE4E1BD" w14:textId="77777777" w:rsidR="007C4671" w:rsidRDefault="0000000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eastAsia="ru-RU"/>
              </w:rPr>
              <w:t>.2</w:t>
            </w:r>
          </w:p>
        </w:tc>
        <w:tc>
          <w:tcPr>
            <w:tcW w:w="8367" w:type="dxa"/>
            <w:tcBorders>
              <w:top w:val="single" w:sz="4" w:space="0" w:color="auto"/>
              <w:left w:val="nil"/>
              <w:bottom w:val="single" w:sz="4" w:space="0" w:color="auto"/>
              <w:right w:val="single" w:sz="4" w:space="0" w:color="auto"/>
            </w:tcBorders>
            <w:shd w:val="clear" w:color="auto" w:fill="auto"/>
            <w:vAlign w:val="bottom"/>
          </w:tcPr>
          <w:p w14:paraId="23B50D04" w14:textId="77777777" w:rsidR="007C4671" w:rsidRDefault="00000000">
            <w:pPr>
              <w:keepNext/>
              <w:spacing w:after="0" w:line="240" w:lineRule="auto"/>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Расчет и анализ экономических показателей результатов деятельности организации</w:t>
            </w:r>
          </w:p>
        </w:tc>
      </w:tr>
    </w:tbl>
    <w:p w14:paraId="5426526B" w14:textId="77777777" w:rsidR="007C4671" w:rsidRDefault="007C4671">
      <w:pPr>
        <w:spacing w:after="0" w:line="240" w:lineRule="auto"/>
        <w:ind w:firstLine="709"/>
        <w:rPr>
          <w:rFonts w:ascii="Times New Roman" w:eastAsia="Times New Roman" w:hAnsi="Times New Roman" w:cs="Times New Roman"/>
          <w:bCs/>
          <w:sz w:val="24"/>
          <w:szCs w:val="24"/>
          <w:lang w:eastAsia="ru-RU"/>
        </w:rPr>
      </w:pPr>
    </w:p>
    <w:p w14:paraId="5D34B51A" w14:textId="77777777" w:rsidR="007C4671" w:rsidRDefault="00000000">
      <w:pPr>
        <w:spacing w:line="240" w:lineRule="auto"/>
        <w:ind w:left="7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7C4671" w14:paraId="2287E1DE" w14:textId="77777777">
        <w:trPr>
          <w:trHeight w:val="357"/>
        </w:trPr>
        <w:tc>
          <w:tcPr>
            <w:tcW w:w="638" w:type="pct"/>
            <w:vMerge w:val="restart"/>
            <w:shd w:val="clear" w:color="auto" w:fill="auto"/>
          </w:tcPr>
          <w:p w14:paraId="4A14854E" w14:textId="77777777" w:rsidR="007C4671"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rPr>
              <w:t>Владеть навыками</w:t>
            </w:r>
          </w:p>
        </w:tc>
        <w:tc>
          <w:tcPr>
            <w:tcW w:w="4362" w:type="pct"/>
            <w:shd w:val="clear" w:color="auto" w:fill="auto"/>
            <w:vAlign w:val="bottom"/>
          </w:tcPr>
          <w:p w14:paraId="104AD988"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rPr>
              <w:t>Сбор и обработка исходных данных для составления проектов финансово-хозяйственной, производственной и коммерческой деятельности (бизнес-</w:t>
            </w:r>
            <w:proofErr w:type="gramStart"/>
            <w:r>
              <w:rPr>
                <w:rFonts w:ascii="Times New Roman" w:eastAsia="Times New Roman" w:hAnsi="Times New Roman" w:cs="Times New Roman"/>
                <w:bCs/>
                <w:color w:val="000000"/>
                <w:sz w:val="24"/>
                <w:szCs w:val="24"/>
              </w:rPr>
              <w:t>планов)  торговой</w:t>
            </w:r>
            <w:proofErr w:type="gramEnd"/>
            <w:r>
              <w:rPr>
                <w:rFonts w:ascii="Times New Roman" w:eastAsia="Times New Roman" w:hAnsi="Times New Roman" w:cs="Times New Roman"/>
                <w:bCs/>
                <w:color w:val="000000"/>
                <w:sz w:val="24"/>
                <w:szCs w:val="24"/>
              </w:rPr>
              <w:t xml:space="preserve"> организации </w:t>
            </w:r>
            <w:proofErr w:type="spellStart"/>
            <w:r>
              <w:rPr>
                <w:rFonts w:ascii="Times New Roman" w:eastAsia="Times New Roman" w:hAnsi="Times New Roman" w:cs="Times New Roman"/>
                <w:bCs/>
                <w:color w:val="000000"/>
                <w:sz w:val="24"/>
                <w:szCs w:val="24"/>
              </w:rPr>
              <w:t>организации</w:t>
            </w:r>
            <w:proofErr w:type="spellEnd"/>
          </w:p>
        </w:tc>
      </w:tr>
      <w:tr w:rsidR="007C4671" w14:paraId="2DEDD752" w14:textId="77777777">
        <w:trPr>
          <w:trHeight w:val="20"/>
        </w:trPr>
        <w:tc>
          <w:tcPr>
            <w:tcW w:w="638" w:type="pct"/>
            <w:vMerge/>
            <w:vAlign w:val="center"/>
          </w:tcPr>
          <w:p w14:paraId="51F0C29C"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bottom"/>
          </w:tcPr>
          <w:p w14:paraId="1C66C705"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r>
      <w:tr w:rsidR="007C4671" w14:paraId="21DE2ECB" w14:textId="77777777">
        <w:trPr>
          <w:trHeight w:val="20"/>
        </w:trPr>
        <w:tc>
          <w:tcPr>
            <w:tcW w:w="638" w:type="pct"/>
            <w:vMerge/>
            <w:vAlign w:val="center"/>
          </w:tcPr>
          <w:p w14:paraId="186A29BA"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bottom"/>
          </w:tcPr>
          <w:p w14:paraId="3BCF7C3E"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rPr>
              <w:t xml:space="preserve">Подготовка исходных данных для проведения расчетов и анализа экономических и финансово-экономических показателей, характеризующих </w:t>
            </w:r>
            <w:proofErr w:type="gramStart"/>
            <w:r>
              <w:rPr>
                <w:rFonts w:ascii="Times New Roman" w:eastAsia="Times New Roman" w:hAnsi="Times New Roman" w:cs="Times New Roman"/>
                <w:bCs/>
                <w:color w:val="000000"/>
                <w:sz w:val="24"/>
                <w:szCs w:val="24"/>
              </w:rPr>
              <w:t>деятельность  торговой</w:t>
            </w:r>
            <w:proofErr w:type="gramEnd"/>
            <w:r>
              <w:rPr>
                <w:rFonts w:ascii="Times New Roman" w:eastAsia="Times New Roman" w:hAnsi="Times New Roman" w:cs="Times New Roman"/>
                <w:bCs/>
                <w:color w:val="000000"/>
                <w:sz w:val="24"/>
                <w:szCs w:val="24"/>
              </w:rPr>
              <w:t xml:space="preserve"> организации </w:t>
            </w:r>
            <w:proofErr w:type="spellStart"/>
            <w:r>
              <w:rPr>
                <w:rFonts w:ascii="Times New Roman" w:eastAsia="Times New Roman" w:hAnsi="Times New Roman" w:cs="Times New Roman"/>
                <w:bCs/>
                <w:color w:val="000000"/>
                <w:sz w:val="24"/>
                <w:szCs w:val="24"/>
              </w:rPr>
              <w:t>организации</w:t>
            </w:r>
            <w:proofErr w:type="spellEnd"/>
          </w:p>
        </w:tc>
      </w:tr>
      <w:tr w:rsidR="007C4671" w14:paraId="08B1412A" w14:textId="77777777">
        <w:trPr>
          <w:trHeight w:val="20"/>
        </w:trPr>
        <w:tc>
          <w:tcPr>
            <w:tcW w:w="638" w:type="pct"/>
            <w:vMerge/>
            <w:vAlign w:val="center"/>
          </w:tcPr>
          <w:p w14:paraId="63B5D42C"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bottom"/>
          </w:tcPr>
          <w:p w14:paraId="51997F30"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rPr>
              <w:t>Мониторинг изменения данных для проведения расчетов экономических показателей организации</w:t>
            </w:r>
          </w:p>
        </w:tc>
      </w:tr>
      <w:tr w:rsidR="007C4671" w14:paraId="256E8E16" w14:textId="77777777">
        <w:trPr>
          <w:trHeight w:val="20"/>
        </w:trPr>
        <w:tc>
          <w:tcPr>
            <w:tcW w:w="638" w:type="pct"/>
            <w:vMerge w:val="restart"/>
            <w:shd w:val="clear" w:color="auto" w:fill="auto"/>
          </w:tcPr>
          <w:p w14:paraId="131D8AE1" w14:textId="77777777" w:rsidR="007C4671"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w:t>
            </w:r>
          </w:p>
        </w:tc>
        <w:tc>
          <w:tcPr>
            <w:tcW w:w="4362" w:type="pct"/>
            <w:shd w:val="clear" w:color="auto" w:fill="auto"/>
          </w:tcPr>
          <w:p w14:paraId="6F658A11"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проекты финансово-хозяйственной, производственной и коммерческой деятельности (бизнес-</w:t>
            </w:r>
            <w:proofErr w:type="gramStart"/>
            <w:r>
              <w:rPr>
                <w:rFonts w:ascii="Times New Roman" w:eastAsia="Times New Roman" w:hAnsi="Times New Roman" w:cs="Times New Roman"/>
                <w:color w:val="000000"/>
                <w:sz w:val="24"/>
                <w:szCs w:val="24"/>
                <w:lang w:eastAsia="ru-RU"/>
              </w:rPr>
              <w:t xml:space="preserve">планов) </w:t>
            </w:r>
            <w:r w:rsidRPr="00115CBB">
              <w:rPr>
                <w:rFonts w:ascii="Times New Roman" w:eastAsia="Times New Roman" w:hAnsi="Times New Roman" w:cs="Times New Roman"/>
                <w:color w:val="000000"/>
                <w:sz w:val="24"/>
                <w:szCs w:val="24"/>
                <w:lang w:eastAsia="ru-RU"/>
              </w:rPr>
              <w:t xml:space="preserve"> торговой</w:t>
            </w:r>
            <w:proofErr w:type="gramEnd"/>
            <w:r w:rsidRPr="00115C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организации</w:t>
            </w:r>
          </w:p>
        </w:tc>
      </w:tr>
      <w:tr w:rsidR="007C4671" w14:paraId="420A641A" w14:textId="77777777">
        <w:trPr>
          <w:trHeight w:val="20"/>
        </w:trPr>
        <w:tc>
          <w:tcPr>
            <w:tcW w:w="638" w:type="pct"/>
            <w:vMerge/>
            <w:vAlign w:val="center"/>
          </w:tcPr>
          <w:p w14:paraId="1D4DA8A7"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474BCD28"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экономический анализ хозяйственной деятельности организации и ее подразделений, выявлять резервы производства</w:t>
            </w:r>
          </w:p>
        </w:tc>
      </w:tr>
      <w:tr w:rsidR="007C4671" w14:paraId="6DC65D25" w14:textId="77777777">
        <w:trPr>
          <w:trHeight w:val="20"/>
        </w:trPr>
        <w:tc>
          <w:tcPr>
            <w:tcW w:w="638" w:type="pct"/>
            <w:vMerge/>
            <w:vAlign w:val="center"/>
          </w:tcPr>
          <w:p w14:paraId="23AF1ADB"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0FA5FC22"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tc>
      </w:tr>
      <w:tr w:rsidR="007C4671" w14:paraId="2D93B116" w14:textId="77777777">
        <w:trPr>
          <w:trHeight w:val="20"/>
        </w:trPr>
        <w:tc>
          <w:tcPr>
            <w:tcW w:w="638" w:type="pct"/>
            <w:vMerge/>
            <w:vAlign w:val="center"/>
          </w:tcPr>
          <w:p w14:paraId="6DF04881"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361A64A4"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Оптимально использовать материальные, трудовые и финансовые ресурсы организации</w:t>
            </w:r>
          </w:p>
        </w:tc>
      </w:tr>
      <w:tr w:rsidR="007C4671" w14:paraId="49604E7D" w14:textId="77777777">
        <w:trPr>
          <w:trHeight w:val="20"/>
        </w:trPr>
        <w:tc>
          <w:tcPr>
            <w:tcW w:w="638" w:type="pct"/>
            <w:vMerge/>
            <w:vAlign w:val="center"/>
          </w:tcPr>
          <w:p w14:paraId="15FD53BD"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32823CB9"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информационные технологии для обработки экономических данных</w:t>
            </w:r>
          </w:p>
        </w:tc>
      </w:tr>
      <w:tr w:rsidR="007C4671" w14:paraId="1D533A07" w14:textId="77777777">
        <w:trPr>
          <w:trHeight w:val="20"/>
        </w:trPr>
        <w:tc>
          <w:tcPr>
            <w:tcW w:w="638" w:type="pct"/>
            <w:vMerge/>
            <w:vAlign w:val="center"/>
          </w:tcPr>
          <w:p w14:paraId="0EAFDD9E"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0BD59F76"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результаты расчетов финансово-экономических показателей и обосновывать полученные выводы</w:t>
            </w:r>
          </w:p>
        </w:tc>
      </w:tr>
      <w:tr w:rsidR="007C4671" w14:paraId="53C82E48" w14:textId="77777777">
        <w:trPr>
          <w:trHeight w:val="20"/>
        </w:trPr>
        <w:tc>
          <w:tcPr>
            <w:tcW w:w="638" w:type="pct"/>
            <w:vMerge/>
            <w:vAlign w:val="center"/>
          </w:tcPr>
          <w:p w14:paraId="1CE5CEF3"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374100CB"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Предлагать организационно-управленческие решения, которые могут привести к повышению экономической эффективности деятельности организации</w:t>
            </w:r>
          </w:p>
        </w:tc>
      </w:tr>
      <w:tr w:rsidR="007C4671" w14:paraId="50605878" w14:textId="77777777">
        <w:trPr>
          <w:trHeight w:val="20"/>
        </w:trPr>
        <w:tc>
          <w:tcPr>
            <w:tcW w:w="638" w:type="pct"/>
            <w:vMerge/>
            <w:vAlign w:val="center"/>
          </w:tcPr>
          <w:p w14:paraId="41A46562"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5AD249A6"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автоматизированные системы сбора и обработки экономической информации</w:t>
            </w:r>
          </w:p>
        </w:tc>
      </w:tr>
      <w:tr w:rsidR="007C4671" w14:paraId="3BA443DC" w14:textId="77777777">
        <w:trPr>
          <w:trHeight w:val="20"/>
        </w:trPr>
        <w:tc>
          <w:tcPr>
            <w:tcW w:w="638" w:type="pct"/>
            <w:vMerge/>
            <w:vAlign w:val="center"/>
          </w:tcPr>
          <w:p w14:paraId="1B2ED467"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tcPr>
          <w:p w14:paraId="6E9740F7"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tc>
      </w:tr>
      <w:tr w:rsidR="007C4671" w14:paraId="60B2CAD8" w14:textId="77777777">
        <w:trPr>
          <w:trHeight w:val="20"/>
        </w:trPr>
        <w:tc>
          <w:tcPr>
            <w:tcW w:w="638" w:type="pct"/>
            <w:vMerge w:val="restart"/>
            <w:shd w:val="clear" w:color="auto" w:fill="auto"/>
          </w:tcPr>
          <w:p w14:paraId="27CC19C7" w14:textId="77777777" w:rsidR="007C4671"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Знать</w:t>
            </w:r>
          </w:p>
        </w:tc>
        <w:tc>
          <w:tcPr>
            <w:tcW w:w="4362" w:type="pct"/>
            <w:shd w:val="clear" w:color="auto" w:fill="auto"/>
            <w:vAlign w:val="center"/>
          </w:tcPr>
          <w:p w14:paraId="5C05AC60"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Нормативные правовые акты, регулирующие финансово-хозяйственную деятельность организации</w:t>
            </w:r>
          </w:p>
        </w:tc>
      </w:tr>
      <w:tr w:rsidR="007C4671" w14:paraId="4AF2A03E" w14:textId="77777777">
        <w:trPr>
          <w:trHeight w:val="20"/>
        </w:trPr>
        <w:tc>
          <w:tcPr>
            <w:tcW w:w="638" w:type="pct"/>
            <w:vMerge/>
            <w:vAlign w:val="center"/>
          </w:tcPr>
          <w:p w14:paraId="461CB6DB"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569FC919"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оптимизации использования материальных, трудовых и финансовых ресурсов</w:t>
            </w:r>
          </w:p>
        </w:tc>
      </w:tr>
      <w:tr w:rsidR="007C4671" w14:paraId="780C677E" w14:textId="77777777">
        <w:trPr>
          <w:trHeight w:val="20"/>
        </w:trPr>
        <w:tc>
          <w:tcPr>
            <w:tcW w:w="638" w:type="pct"/>
            <w:vMerge/>
            <w:vAlign w:val="center"/>
          </w:tcPr>
          <w:p w14:paraId="58FA5465"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168499C9"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tc>
      </w:tr>
      <w:tr w:rsidR="007C4671" w14:paraId="20F938D3" w14:textId="77777777">
        <w:trPr>
          <w:trHeight w:val="20"/>
        </w:trPr>
        <w:tc>
          <w:tcPr>
            <w:tcW w:w="638" w:type="pct"/>
            <w:vMerge/>
            <w:vAlign w:val="center"/>
          </w:tcPr>
          <w:p w14:paraId="0EEB44D0"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72BB92BC"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разработки нормативов материальных, трудовых, финансовых ресурсов организации в соответствии с отраслевой направленностью</w:t>
            </w:r>
          </w:p>
        </w:tc>
      </w:tr>
      <w:tr w:rsidR="007C4671" w14:paraId="5BE9D62A" w14:textId="77777777">
        <w:trPr>
          <w:trHeight w:val="20"/>
        </w:trPr>
        <w:tc>
          <w:tcPr>
            <w:tcW w:w="638" w:type="pct"/>
            <w:vMerge/>
            <w:vAlign w:val="center"/>
          </w:tcPr>
          <w:p w14:paraId="1405BA51"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3AC969BA"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разработки бизнес-планов организации в соответствии с отраслевой направленностью</w:t>
            </w:r>
          </w:p>
        </w:tc>
      </w:tr>
      <w:tr w:rsidR="007C4671" w14:paraId="29412559" w14:textId="77777777">
        <w:trPr>
          <w:trHeight w:val="20"/>
        </w:trPr>
        <w:tc>
          <w:tcPr>
            <w:tcW w:w="638" w:type="pct"/>
            <w:vMerge/>
            <w:vAlign w:val="center"/>
          </w:tcPr>
          <w:p w14:paraId="34CA020B"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44BD3258"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разработки перспективных и годовых планов хозяйственно-финансовой и производственной деятельности организации</w:t>
            </w:r>
          </w:p>
        </w:tc>
      </w:tr>
      <w:tr w:rsidR="007C4671" w14:paraId="00017F83" w14:textId="77777777">
        <w:trPr>
          <w:trHeight w:val="20"/>
        </w:trPr>
        <w:tc>
          <w:tcPr>
            <w:tcW w:w="638" w:type="pct"/>
            <w:vMerge/>
            <w:vAlign w:val="center"/>
          </w:tcPr>
          <w:p w14:paraId="434296D5"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6CA13880"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ведения планово-учетной документации организации</w:t>
            </w:r>
          </w:p>
        </w:tc>
      </w:tr>
      <w:tr w:rsidR="007C4671" w14:paraId="2F75E167" w14:textId="77777777">
        <w:trPr>
          <w:trHeight w:val="20"/>
        </w:trPr>
        <w:tc>
          <w:tcPr>
            <w:tcW w:w="638" w:type="pct"/>
            <w:vMerge/>
            <w:vAlign w:val="center"/>
          </w:tcPr>
          <w:p w14:paraId="5485858D"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21615E93"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Методические материалы по планированию, учету и анализу финансово-хозяйственной деятельности организации</w:t>
            </w:r>
          </w:p>
        </w:tc>
      </w:tr>
      <w:tr w:rsidR="007C4671" w14:paraId="57B3996A" w14:textId="77777777">
        <w:trPr>
          <w:trHeight w:val="20"/>
        </w:trPr>
        <w:tc>
          <w:tcPr>
            <w:tcW w:w="638" w:type="pct"/>
            <w:vMerge/>
            <w:vAlign w:val="center"/>
          </w:tcPr>
          <w:p w14:paraId="58550881" w14:textId="77777777" w:rsidR="007C4671" w:rsidRDefault="007C4671">
            <w:pPr>
              <w:spacing w:after="0" w:line="240" w:lineRule="auto"/>
              <w:rPr>
                <w:rFonts w:ascii="Times New Roman" w:eastAsia="Times New Roman" w:hAnsi="Times New Roman" w:cs="Times New Roman"/>
                <w:color w:val="000000"/>
                <w:sz w:val="24"/>
                <w:szCs w:val="24"/>
                <w:lang w:eastAsia="ru-RU"/>
              </w:rPr>
            </w:pPr>
          </w:p>
        </w:tc>
        <w:tc>
          <w:tcPr>
            <w:tcW w:w="4362" w:type="pct"/>
            <w:shd w:val="clear" w:color="auto" w:fill="auto"/>
            <w:vAlign w:val="center"/>
          </w:tcPr>
          <w:p w14:paraId="51341FC5" w14:textId="77777777" w:rsidR="007C4671"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Технологические и организационно-экономические условия производства в соответствии с отраслевой направленностью деятельности организации</w:t>
            </w:r>
          </w:p>
        </w:tc>
      </w:tr>
    </w:tbl>
    <w:p w14:paraId="201150F9" w14:textId="77777777" w:rsidR="007C4671" w:rsidRDefault="007C4671">
      <w:pPr>
        <w:spacing w:after="0" w:line="240" w:lineRule="auto"/>
        <w:rPr>
          <w:rFonts w:ascii="Times New Roman" w:eastAsia="Times New Roman" w:hAnsi="Times New Roman" w:cs="Times New Roman"/>
          <w:b/>
          <w:sz w:val="24"/>
          <w:szCs w:val="24"/>
          <w:lang w:eastAsia="ru-RU"/>
        </w:rPr>
      </w:pPr>
    </w:p>
    <w:p w14:paraId="535C35A6" w14:textId="77777777" w:rsidR="007C4671" w:rsidRDefault="00000000">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13830F4D" w14:textId="77777777" w:rsidR="007C4671" w:rsidRDefault="007C4671">
      <w:pPr>
        <w:spacing w:after="0"/>
        <w:rPr>
          <w:rFonts w:ascii="Times New Roman" w:eastAsia="Times New Roman" w:hAnsi="Times New Roman" w:cs="Times New Roman"/>
          <w:sz w:val="24"/>
          <w:szCs w:val="24"/>
          <w:lang w:eastAsia="ru-RU"/>
        </w:rPr>
      </w:pPr>
    </w:p>
    <w:p w14:paraId="25EEC954" w14:textId="77777777" w:rsidR="007C4671" w:rsidRPr="00115CBB" w:rsidRDefault="0000000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 - 1</w:t>
      </w:r>
      <w:r w:rsidRPr="00115CBB">
        <w:rPr>
          <w:rFonts w:ascii="Times New Roman" w:eastAsia="Times New Roman" w:hAnsi="Times New Roman" w:cs="Times New Roman"/>
          <w:sz w:val="24"/>
          <w:szCs w:val="24"/>
          <w:lang w:eastAsia="ru-RU"/>
        </w:rPr>
        <w:t>29</w:t>
      </w:r>
    </w:p>
    <w:p w14:paraId="54AE5283" w14:textId="77777777" w:rsidR="007C4671" w:rsidRPr="00115CBB" w:rsidRDefault="0000000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лекций</w:t>
      </w:r>
      <w:r w:rsidRPr="00115CBB">
        <w:rPr>
          <w:rFonts w:ascii="Times New Roman" w:eastAsia="Times New Roman" w:hAnsi="Times New Roman" w:cs="Times New Roman"/>
          <w:sz w:val="24"/>
          <w:szCs w:val="24"/>
          <w:lang w:eastAsia="ru-RU"/>
        </w:rPr>
        <w:t xml:space="preserve"> 68</w:t>
      </w:r>
    </w:p>
    <w:p w14:paraId="3EA051DE" w14:textId="77777777" w:rsidR="007C4671" w:rsidRPr="00115CBB" w:rsidRDefault="00000000">
      <w:pPr>
        <w:spacing w:after="0"/>
        <w:rPr>
          <w:rFonts w:ascii="Times New Roman" w:eastAsia="Times New Roman" w:hAnsi="Times New Roman" w:cs="Times New Roman"/>
          <w:sz w:val="24"/>
          <w:szCs w:val="24"/>
          <w:lang w:eastAsia="ru-RU"/>
        </w:rPr>
      </w:pPr>
      <w:r w:rsidRPr="00115CBB">
        <w:rPr>
          <w:rFonts w:ascii="Times New Roman" w:eastAsia="Times New Roman" w:hAnsi="Times New Roman" w:cs="Times New Roman"/>
          <w:sz w:val="24"/>
          <w:szCs w:val="24"/>
          <w:lang w:eastAsia="ru-RU"/>
        </w:rPr>
        <w:t>Практики 51</w:t>
      </w:r>
    </w:p>
    <w:p w14:paraId="2771892B" w14:textId="77777777" w:rsidR="007C4671" w:rsidRDefault="00000000">
      <w:pPr>
        <w:rPr>
          <w:rFonts w:ascii="Times New Roman" w:eastAsia="Times New Roman" w:hAnsi="Times New Roman" w:cs="Times New Roman"/>
          <w:b/>
          <w:i/>
          <w:sz w:val="24"/>
          <w:szCs w:val="24"/>
          <w:lang w:eastAsia="ru-RU"/>
        </w:rPr>
        <w:sectPr w:rsidR="007C4671">
          <w:pgSz w:w="11907" w:h="16840"/>
          <w:pgMar w:top="1134" w:right="851" w:bottom="992" w:left="1418" w:header="709" w:footer="709" w:gutter="0"/>
          <w:cols w:space="720"/>
        </w:sectPr>
      </w:pPr>
      <w:r>
        <w:rPr>
          <w:rFonts w:ascii="Times New Roman" w:eastAsia="Times New Roman" w:hAnsi="Times New Roman" w:cs="Times New Roman"/>
          <w:iCs/>
          <w:sz w:val="24"/>
          <w:szCs w:val="24"/>
          <w:lang w:eastAsia="ru-RU"/>
        </w:rPr>
        <w:t>Промежуточная аттестация</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i/>
          <w:sz w:val="24"/>
          <w:szCs w:val="24"/>
          <w:lang w:eastAsia="ru-RU"/>
        </w:rPr>
        <w:t xml:space="preserve">экзамен </w:t>
      </w:r>
    </w:p>
    <w:p w14:paraId="49A7F017" w14:textId="77777777" w:rsidR="007C4671" w:rsidRDefault="007C4671">
      <w:pPr>
        <w:rPr>
          <w:rFonts w:ascii="Times New Roman" w:eastAsia="Times New Roman" w:hAnsi="Times New Roman" w:cs="Times New Roman"/>
          <w:sz w:val="24"/>
          <w:szCs w:val="24"/>
          <w:lang w:eastAsia="ru-RU"/>
        </w:rPr>
      </w:pPr>
    </w:p>
    <w:p w14:paraId="4AB28868" w14:textId="77777777" w:rsidR="007C4671" w:rsidRDefault="00000000">
      <w:pPr>
        <w:spacing w:after="0"/>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2. Структура и содержание общепрофессионального модуля</w:t>
      </w:r>
    </w:p>
    <w:p w14:paraId="3E27E6C2" w14:textId="77777777" w:rsidR="007C4671" w:rsidRDefault="00000000">
      <w:pPr>
        <w:spacing w:after="0"/>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Структура профессионального модуля</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2964"/>
        <w:gridCol w:w="1418"/>
        <w:gridCol w:w="1139"/>
        <w:gridCol w:w="700"/>
        <w:gridCol w:w="1393"/>
        <w:gridCol w:w="1371"/>
        <w:gridCol w:w="1556"/>
        <w:gridCol w:w="643"/>
        <w:gridCol w:w="810"/>
        <w:gridCol w:w="1760"/>
      </w:tblGrid>
      <w:tr w:rsidR="007C4671" w14:paraId="74E5C5D7" w14:textId="77777777">
        <w:trPr>
          <w:trHeight w:val="484"/>
        </w:trPr>
        <w:tc>
          <w:tcPr>
            <w:tcW w:w="553" w:type="pct"/>
            <w:vMerge w:val="restart"/>
            <w:tcBorders>
              <w:bottom w:val="single" w:sz="4" w:space="0" w:color="auto"/>
            </w:tcBorders>
            <w:shd w:val="clear" w:color="auto" w:fill="auto"/>
            <w:vAlign w:val="center"/>
          </w:tcPr>
          <w:p w14:paraId="1BCC6650" w14:textId="77777777" w:rsidR="007C4671" w:rsidRDefault="00000000">
            <w:pPr>
              <w:suppressAutoHyphens/>
              <w:spacing w:after="0" w:line="240" w:lineRule="auto"/>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Коды профессиональных и общих компетенций</w:t>
            </w:r>
          </w:p>
        </w:tc>
        <w:tc>
          <w:tcPr>
            <w:tcW w:w="957" w:type="pct"/>
            <w:vMerge w:val="restart"/>
            <w:tcBorders>
              <w:bottom w:val="single" w:sz="4" w:space="0" w:color="auto"/>
            </w:tcBorders>
            <w:shd w:val="clear" w:color="auto" w:fill="auto"/>
            <w:vAlign w:val="center"/>
          </w:tcPr>
          <w:p w14:paraId="0B7DC9A2" w14:textId="77777777" w:rsidR="007C4671" w:rsidRDefault="00000000">
            <w:pPr>
              <w:suppressAutoHyphens/>
              <w:spacing w:after="0" w:line="240" w:lineRule="auto"/>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Наименования разделов профессионального модуля</w:t>
            </w:r>
          </w:p>
        </w:tc>
        <w:tc>
          <w:tcPr>
            <w:tcW w:w="458" w:type="pct"/>
            <w:vMerge w:val="restart"/>
            <w:tcBorders>
              <w:bottom w:val="single" w:sz="4" w:space="0" w:color="auto"/>
            </w:tcBorders>
            <w:shd w:val="clear" w:color="auto" w:fill="auto"/>
            <w:vAlign w:val="center"/>
          </w:tcPr>
          <w:p w14:paraId="73ACF2A9" w14:textId="77777777" w:rsidR="007C4671" w:rsidRDefault="0000000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Всего, час.</w:t>
            </w:r>
          </w:p>
        </w:tc>
        <w:tc>
          <w:tcPr>
            <w:tcW w:w="368" w:type="pct"/>
            <w:vMerge w:val="restart"/>
            <w:tcBorders>
              <w:bottom w:val="single" w:sz="4" w:space="0" w:color="auto"/>
            </w:tcBorders>
            <w:shd w:val="clear" w:color="auto" w:fill="auto"/>
            <w:textDirection w:val="btLr"/>
            <w:vAlign w:val="center"/>
          </w:tcPr>
          <w:p w14:paraId="4CE6410B" w14:textId="77777777" w:rsidR="007C4671" w:rsidRDefault="00000000">
            <w:pPr>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В т.ч. в форме практической. подготовки</w:t>
            </w:r>
          </w:p>
        </w:tc>
        <w:tc>
          <w:tcPr>
            <w:tcW w:w="2661" w:type="pct"/>
            <w:gridSpan w:val="7"/>
            <w:tcBorders>
              <w:bottom w:val="single" w:sz="4" w:space="0" w:color="auto"/>
            </w:tcBorders>
            <w:shd w:val="clear" w:color="auto" w:fill="auto"/>
          </w:tcPr>
          <w:p w14:paraId="385A2261" w14:textId="77777777" w:rsidR="007C4671" w:rsidRDefault="00000000">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Объем профессионального модуля, </w:t>
            </w:r>
            <w:proofErr w:type="spellStart"/>
            <w:r>
              <w:rPr>
                <w:rFonts w:ascii="Times New Roman" w:eastAsia="Times New Roman" w:hAnsi="Times New Roman" w:cs="Times New Roman"/>
                <w:sz w:val="20"/>
                <w:szCs w:val="20"/>
                <w:lang w:eastAsia="ru-RU"/>
              </w:rPr>
              <w:t>ак</w:t>
            </w:r>
            <w:proofErr w:type="spellEnd"/>
            <w:r>
              <w:rPr>
                <w:rFonts w:ascii="Times New Roman" w:eastAsia="Times New Roman" w:hAnsi="Times New Roman" w:cs="Times New Roman"/>
                <w:sz w:val="20"/>
                <w:szCs w:val="20"/>
                <w:lang w:eastAsia="ru-RU"/>
              </w:rPr>
              <w:t>. час.</w:t>
            </w:r>
          </w:p>
        </w:tc>
      </w:tr>
      <w:tr w:rsidR="007C4671" w14:paraId="2AB23292" w14:textId="77777777">
        <w:trPr>
          <w:trHeight w:val="58"/>
        </w:trPr>
        <w:tc>
          <w:tcPr>
            <w:tcW w:w="553" w:type="pct"/>
            <w:vMerge/>
            <w:shd w:val="clear" w:color="auto" w:fill="auto"/>
          </w:tcPr>
          <w:p w14:paraId="2DE3CACF" w14:textId="77777777" w:rsidR="007C4671" w:rsidRDefault="007C4671">
            <w:pPr>
              <w:spacing w:after="0" w:line="240" w:lineRule="auto"/>
              <w:rPr>
                <w:rFonts w:ascii="Times New Roman" w:eastAsia="Times New Roman" w:hAnsi="Times New Roman" w:cs="Times New Roman"/>
                <w:i/>
                <w:lang w:eastAsia="ru-RU"/>
              </w:rPr>
            </w:pPr>
          </w:p>
        </w:tc>
        <w:tc>
          <w:tcPr>
            <w:tcW w:w="957" w:type="pct"/>
            <w:vMerge/>
            <w:shd w:val="clear" w:color="auto" w:fill="auto"/>
            <w:vAlign w:val="center"/>
          </w:tcPr>
          <w:p w14:paraId="16E82ADD" w14:textId="77777777" w:rsidR="007C4671" w:rsidRDefault="007C4671">
            <w:pPr>
              <w:spacing w:after="0" w:line="240" w:lineRule="auto"/>
              <w:rPr>
                <w:rFonts w:ascii="Times New Roman" w:eastAsia="Times New Roman" w:hAnsi="Times New Roman" w:cs="Times New Roman"/>
                <w:i/>
                <w:lang w:eastAsia="ru-RU"/>
              </w:rPr>
            </w:pPr>
          </w:p>
        </w:tc>
        <w:tc>
          <w:tcPr>
            <w:tcW w:w="458" w:type="pct"/>
            <w:vMerge/>
            <w:shd w:val="clear" w:color="auto" w:fill="auto"/>
            <w:vAlign w:val="center"/>
          </w:tcPr>
          <w:p w14:paraId="63C11495" w14:textId="77777777" w:rsidR="007C4671" w:rsidRDefault="007C4671">
            <w:pPr>
              <w:spacing w:after="0" w:line="240" w:lineRule="auto"/>
              <w:rPr>
                <w:rFonts w:ascii="Times New Roman" w:eastAsia="Times New Roman" w:hAnsi="Times New Roman" w:cs="Times New Roman"/>
                <w:i/>
                <w:iCs/>
                <w:lang w:eastAsia="ru-RU"/>
              </w:rPr>
            </w:pPr>
          </w:p>
        </w:tc>
        <w:tc>
          <w:tcPr>
            <w:tcW w:w="368" w:type="pct"/>
            <w:vMerge/>
            <w:shd w:val="clear" w:color="auto" w:fill="auto"/>
          </w:tcPr>
          <w:p w14:paraId="013F9018"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1830" w:type="pct"/>
            <w:gridSpan w:val="5"/>
            <w:shd w:val="clear" w:color="auto" w:fill="auto"/>
          </w:tcPr>
          <w:p w14:paraId="7E8794C6" w14:textId="77777777" w:rsidR="007C4671" w:rsidRDefault="00000000">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w:t>
            </w:r>
          </w:p>
        </w:tc>
        <w:tc>
          <w:tcPr>
            <w:tcW w:w="830" w:type="pct"/>
            <w:gridSpan w:val="2"/>
            <w:vMerge w:val="restart"/>
            <w:shd w:val="clear" w:color="auto" w:fill="auto"/>
            <w:vAlign w:val="center"/>
          </w:tcPr>
          <w:p w14:paraId="326368A4" w14:textId="77777777" w:rsidR="007C4671" w:rsidRDefault="00000000">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Практики</w:t>
            </w:r>
          </w:p>
        </w:tc>
      </w:tr>
      <w:tr w:rsidR="007C4671" w14:paraId="0DD3D793" w14:textId="77777777">
        <w:tc>
          <w:tcPr>
            <w:tcW w:w="553" w:type="pct"/>
            <w:vMerge/>
            <w:shd w:val="clear" w:color="auto" w:fill="auto"/>
          </w:tcPr>
          <w:p w14:paraId="114AE076" w14:textId="77777777" w:rsidR="007C4671" w:rsidRDefault="007C4671">
            <w:pPr>
              <w:spacing w:after="0" w:line="240" w:lineRule="auto"/>
              <w:rPr>
                <w:rFonts w:ascii="Times New Roman" w:eastAsia="Times New Roman" w:hAnsi="Times New Roman" w:cs="Times New Roman"/>
                <w:i/>
                <w:lang w:eastAsia="ru-RU"/>
              </w:rPr>
            </w:pPr>
          </w:p>
        </w:tc>
        <w:tc>
          <w:tcPr>
            <w:tcW w:w="957" w:type="pct"/>
            <w:vMerge/>
            <w:shd w:val="clear" w:color="auto" w:fill="auto"/>
            <w:vAlign w:val="center"/>
          </w:tcPr>
          <w:p w14:paraId="0091C50B" w14:textId="77777777" w:rsidR="007C4671" w:rsidRDefault="007C4671">
            <w:pPr>
              <w:spacing w:after="0" w:line="240" w:lineRule="auto"/>
              <w:rPr>
                <w:rFonts w:ascii="Times New Roman" w:eastAsia="Times New Roman" w:hAnsi="Times New Roman" w:cs="Times New Roman"/>
                <w:i/>
                <w:lang w:eastAsia="ru-RU"/>
              </w:rPr>
            </w:pPr>
          </w:p>
        </w:tc>
        <w:tc>
          <w:tcPr>
            <w:tcW w:w="458" w:type="pct"/>
            <w:vMerge/>
            <w:shd w:val="clear" w:color="auto" w:fill="auto"/>
            <w:vAlign w:val="center"/>
          </w:tcPr>
          <w:p w14:paraId="7340F6FB" w14:textId="77777777" w:rsidR="007C4671" w:rsidRDefault="007C4671">
            <w:pPr>
              <w:spacing w:after="0" w:line="240" w:lineRule="auto"/>
              <w:rPr>
                <w:rFonts w:ascii="Times New Roman" w:eastAsia="Times New Roman" w:hAnsi="Times New Roman" w:cs="Times New Roman"/>
                <w:i/>
                <w:iCs/>
                <w:lang w:eastAsia="ru-RU"/>
              </w:rPr>
            </w:pPr>
          </w:p>
        </w:tc>
        <w:tc>
          <w:tcPr>
            <w:tcW w:w="368" w:type="pct"/>
            <w:vMerge/>
            <w:shd w:val="clear" w:color="auto" w:fill="auto"/>
          </w:tcPr>
          <w:p w14:paraId="1E500009" w14:textId="77777777" w:rsidR="007C4671" w:rsidRDefault="007C4671">
            <w:pPr>
              <w:suppressAutoHyphens/>
              <w:spacing w:after="0" w:line="240" w:lineRule="auto"/>
              <w:jc w:val="center"/>
              <w:rPr>
                <w:rFonts w:ascii="Times New Roman" w:eastAsia="Times New Roman" w:hAnsi="Times New Roman" w:cs="Times New Roman"/>
                <w:sz w:val="20"/>
                <w:szCs w:val="20"/>
                <w:lang w:eastAsia="ru-RU"/>
              </w:rPr>
            </w:pPr>
          </w:p>
        </w:tc>
        <w:tc>
          <w:tcPr>
            <w:tcW w:w="226" w:type="pct"/>
            <w:vMerge w:val="restart"/>
            <w:shd w:val="clear" w:color="auto" w:fill="auto"/>
          </w:tcPr>
          <w:p w14:paraId="7E1E1A3B" w14:textId="77777777" w:rsidR="007C4671" w:rsidRDefault="00000000">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604" w:type="pct"/>
            <w:gridSpan w:val="4"/>
            <w:shd w:val="clear" w:color="auto" w:fill="auto"/>
          </w:tcPr>
          <w:p w14:paraId="63E135C7" w14:textId="77777777" w:rsidR="007C4671" w:rsidRDefault="00000000">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830" w:type="pct"/>
            <w:gridSpan w:val="2"/>
            <w:vMerge/>
            <w:shd w:val="clear" w:color="auto" w:fill="auto"/>
            <w:vAlign w:val="center"/>
          </w:tcPr>
          <w:p w14:paraId="51D9064F" w14:textId="77777777" w:rsidR="007C4671" w:rsidRDefault="007C4671">
            <w:pPr>
              <w:suppressAutoHyphens/>
              <w:spacing w:after="0" w:line="240" w:lineRule="auto"/>
              <w:jc w:val="center"/>
              <w:rPr>
                <w:rFonts w:ascii="Times New Roman" w:eastAsia="Times New Roman" w:hAnsi="Times New Roman" w:cs="Times New Roman"/>
                <w:i/>
                <w:lang w:eastAsia="ru-RU"/>
              </w:rPr>
            </w:pPr>
          </w:p>
        </w:tc>
      </w:tr>
      <w:tr w:rsidR="007C4671" w14:paraId="108E5925" w14:textId="77777777">
        <w:trPr>
          <w:cantSplit/>
          <w:trHeight w:val="1415"/>
        </w:trPr>
        <w:tc>
          <w:tcPr>
            <w:tcW w:w="553" w:type="pct"/>
            <w:vMerge/>
            <w:shd w:val="clear" w:color="auto" w:fill="auto"/>
          </w:tcPr>
          <w:p w14:paraId="1301D1D6" w14:textId="77777777" w:rsidR="007C4671" w:rsidRDefault="007C4671">
            <w:pPr>
              <w:spacing w:after="0" w:line="240" w:lineRule="auto"/>
              <w:rPr>
                <w:rFonts w:ascii="Times New Roman" w:eastAsia="Times New Roman" w:hAnsi="Times New Roman" w:cs="Times New Roman"/>
                <w:i/>
                <w:lang w:eastAsia="ru-RU"/>
              </w:rPr>
            </w:pPr>
          </w:p>
        </w:tc>
        <w:tc>
          <w:tcPr>
            <w:tcW w:w="957" w:type="pct"/>
            <w:vMerge/>
            <w:shd w:val="clear" w:color="auto" w:fill="auto"/>
            <w:vAlign w:val="center"/>
          </w:tcPr>
          <w:p w14:paraId="47DBB165" w14:textId="77777777" w:rsidR="007C4671" w:rsidRDefault="007C4671">
            <w:pPr>
              <w:spacing w:after="0" w:line="240" w:lineRule="auto"/>
              <w:rPr>
                <w:rFonts w:ascii="Times New Roman" w:eastAsia="Times New Roman" w:hAnsi="Times New Roman" w:cs="Times New Roman"/>
                <w:i/>
                <w:lang w:eastAsia="ru-RU"/>
              </w:rPr>
            </w:pPr>
          </w:p>
        </w:tc>
        <w:tc>
          <w:tcPr>
            <w:tcW w:w="458" w:type="pct"/>
            <w:vMerge/>
            <w:shd w:val="clear" w:color="auto" w:fill="auto"/>
            <w:vAlign w:val="center"/>
          </w:tcPr>
          <w:p w14:paraId="52314170" w14:textId="77777777" w:rsidR="007C4671" w:rsidRDefault="007C4671">
            <w:pPr>
              <w:spacing w:after="0" w:line="240" w:lineRule="auto"/>
              <w:rPr>
                <w:rFonts w:ascii="Times New Roman" w:eastAsia="Times New Roman" w:hAnsi="Times New Roman" w:cs="Times New Roman"/>
                <w:i/>
                <w:lang w:eastAsia="ru-RU"/>
              </w:rPr>
            </w:pPr>
          </w:p>
        </w:tc>
        <w:tc>
          <w:tcPr>
            <w:tcW w:w="368" w:type="pct"/>
            <w:vMerge/>
            <w:shd w:val="clear" w:color="auto" w:fill="auto"/>
          </w:tcPr>
          <w:p w14:paraId="46A8460C" w14:textId="77777777" w:rsidR="007C4671" w:rsidRDefault="007C4671">
            <w:pPr>
              <w:suppressAutoHyphens/>
              <w:spacing w:after="0" w:line="240" w:lineRule="auto"/>
              <w:jc w:val="center"/>
              <w:rPr>
                <w:rFonts w:ascii="Times New Roman" w:eastAsia="Times New Roman" w:hAnsi="Times New Roman" w:cs="Times New Roman"/>
                <w:i/>
                <w:sz w:val="20"/>
                <w:szCs w:val="20"/>
                <w:lang w:eastAsia="ru-RU"/>
              </w:rPr>
            </w:pPr>
          </w:p>
        </w:tc>
        <w:tc>
          <w:tcPr>
            <w:tcW w:w="226" w:type="pct"/>
            <w:vMerge/>
            <w:shd w:val="clear" w:color="auto" w:fill="auto"/>
          </w:tcPr>
          <w:p w14:paraId="40940477" w14:textId="77777777" w:rsidR="007C4671" w:rsidRDefault="007C4671">
            <w:pPr>
              <w:suppressAutoHyphens/>
              <w:spacing w:after="0" w:line="240" w:lineRule="auto"/>
              <w:jc w:val="center"/>
              <w:rPr>
                <w:rFonts w:ascii="Times New Roman" w:eastAsia="Times New Roman" w:hAnsi="Times New Roman" w:cs="Times New Roman"/>
                <w:i/>
                <w:sz w:val="20"/>
                <w:szCs w:val="20"/>
                <w:lang w:eastAsia="ru-RU"/>
              </w:rPr>
            </w:pPr>
          </w:p>
        </w:tc>
        <w:tc>
          <w:tcPr>
            <w:tcW w:w="450" w:type="pct"/>
            <w:shd w:val="clear" w:color="auto" w:fill="auto"/>
            <w:vAlign w:val="center"/>
          </w:tcPr>
          <w:p w14:paraId="097C155C" w14:textId="77777777" w:rsidR="007C4671" w:rsidRDefault="00000000">
            <w:pPr>
              <w:suppressAutoHyphens/>
              <w:spacing w:after="0" w:line="240" w:lineRule="auto"/>
              <w:ind w:left="-57" w:right="-57"/>
              <w:jc w:val="center"/>
              <w:rPr>
                <w:rFonts w:ascii="Times New Roman" w:eastAsia="Times New Roman" w:hAnsi="Times New Roman" w:cs="Times New Roman"/>
                <w:i/>
                <w:sz w:val="20"/>
                <w:szCs w:val="20"/>
                <w:lang w:eastAsia="ru-RU"/>
              </w:rPr>
            </w:pPr>
            <w:r>
              <w:rPr>
                <w:rFonts w:ascii="Times New Roman" w:eastAsia="Times New Roman" w:hAnsi="Times New Roman" w:cs="Times New Roman"/>
                <w:color w:val="000000"/>
                <w:sz w:val="20"/>
                <w:szCs w:val="20"/>
                <w:lang w:eastAsia="ru-RU"/>
              </w:rPr>
              <w:t>Лекций</w:t>
            </w:r>
          </w:p>
        </w:tc>
        <w:tc>
          <w:tcPr>
            <w:tcW w:w="443" w:type="pct"/>
            <w:shd w:val="clear" w:color="auto" w:fill="auto"/>
            <w:vAlign w:val="center"/>
          </w:tcPr>
          <w:p w14:paraId="784C32E0" w14:textId="77777777" w:rsidR="007C4671" w:rsidRDefault="00000000">
            <w:pPr>
              <w:suppressAutoHyphens/>
              <w:spacing w:after="0" w:line="240" w:lineRule="auto"/>
              <w:ind w:left="-57" w:right="-57"/>
              <w:jc w:val="center"/>
              <w:rPr>
                <w:rFonts w:ascii="Times New Roman" w:eastAsia="Times New Roman" w:hAnsi="Times New Roman" w:cs="Times New Roman"/>
                <w:iCs/>
                <w:sz w:val="20"/>
                <w:szCs w:val="20"/>
                <w:lang w:val="en-US" w:eastAsia="ru-RU"/>
              </w:rPr>
            </w:pPr>
            <w:r>
              <w:rPr>
                <w:rFonts w:ascii="Times New Roman" w:eastAsia="Times New Roman" w:hAnsi="Times New Roman" w:cs="Times New Roman"/>
                <w:sz w:val="20"/>
                <w:szCs w:val="20"/>
                <w:lang w:eastAsia="ru-RU"/>
              </w:rPr>
              <w:t>Практических</w:t>
            </w:r>
            <w:r>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val="en-US" w:eastAsia="ru-RU"/>
              </w:rPr>
              <w:t>занятий</w:t>
            </w:r>
            <w:proofErr w:type="spellEnd"/>
          </w:p>
        </w:tc>
        <w:tc>
          <w:tcPr>
            <w:tcW w:w="503" w:type="pct"/>
            <w:shd w:val="clear" w:color="auto" w:fill="auto"/>
            <w:vAlign w:val="center"/>
          </w:tcPr>
          <w:p w14:paraId="1E48AE05" w14:textId="77777777" w:rsidR="007C4671" w:rsidRDefault="00000000">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206" w:type="pct"/>
            <w:shd w:val="clear" w:color="auto" w:fill="auto"/>
            <w:textDirection w:val="btLr"/>
            <w:vAlign w:val="center"/>
          </w:tcPr>
          <w:p w14:paraId="6548A5FE" w14:textId="77777777" w:rsidR="007C4671" w:rsidRDefault="00000000">
            <w:pPr>
              <w:suppressAutoHyphens/>
              <w:spacing w:after="0" w:line="240" w:lineRule="auto"/>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Промежуточная аттестация</w:t>
            </w:r>
          </w:p>
        </w:tc>
        <w:tc>
          <w:tcPr>
            <w:tcW w:w="262" w:type="pct"/>
            <w:shd w:val="clear" w:color="auto" w:fill="auto"/>
            <w:vAlign w:val="center"/>
          </w:tcPr>
          <w:p w14:paraId="2F14F99C" w14:textId="77777777" w:rsidR="007C4671" w:rsidRDefault="00000000">
            <w:pPr>
              <w:suppressAutoHyphens/>
              <w:spacing w:after="0" w:line="240" w:lineRule="auto"/>
              <w:ind w:left="-57" w:right="-57"/>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Учебная</w:t>
            </w:r>
          </w:p>
        </w:tc>
        <w:tc>
          <w:tcPr>
            <w:tcW w:w="568" w:type="pct"/>
            <w:shd w:val="clear" w:color="auto" w:fill="auto"/>
            <w:vAlign w:val="center"/>
          </w:tcPr>
          <w:p w14:paraId="52B8A492" w14:textId="77777777" w:rsidR="007C4671" w:rsidRDefault="00000000">
            <w:pPr>
              <w:suppressAutoHyphens/>
              <w:spacing w:after="0" w:line="240" w:lineRule="auto"/>
              <w:ind w:left="-57" w:right="-57"/>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Производственная</w:t>
            </w:r>
          </w:p>
        </w:tc>
      </w:tr>
      <w:tr w:rsidR="007C4671" w14:paraId="00233A76" w14:textId="77777777">
        <w:trPr>
          <w:trHeight w:val="415"/>
        </w:trPr>
        <w:tc>
          <w:tcPr>
            <w:tcW w:w="553" w:type="pct"/>
            <w:shd w:val="clear" w:color="auto" w:fill="auto"/>
            <w:vAlign w:val="center"/>
          </w:tcPr>
          <w:p w14:paraId="3FFEADB1"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957" w:type="pct"/>
            <w:shd w:val="clear" w:color="auto" w:fill="auto"/>
            <w:vAlign w:val="center"/>
          </w:tcPr>
          <w:p w14:paraId="285A438E"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458" w:type="pct"/>
            <w:shd w:val="clear" w:color="auto" w:fill="auto"/>
            <w:vAlign w:val="center"/>
          </w:tcPr>
          <w:p w14:paraId="29DE79C6"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368" w:type="pct"/>
            <w:shd w:val="clear" w:color="auto" w:fill="auto"/>
            <w:vAlign w:val="center"/>
          </w:tcPr>
          <w:p w14:paraId="56F27CF1"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226" w:type="pct"/>
            <w:shd w:val="clear" w:color="auto" w:fill="auto"/>
            <w:vAlign w:val="center"/>
          </w:tcPr>
          <w:p w14:paraId="2FB0057D"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5</w:t>
            </w:r>
          </w:p>
        </w:tc>
        <w:tc>
          <w:tcPr>
            <w:tcW w:w="450" w:type="pct"/>
            <w:shd w:val="clear" w:color="auto" w:fill="auto"/>
            <w:vAlign w:val="center"/>
          </w:tcPr>
          <w:p w14:paraId="0ECF6162"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443" w:type="pct"/>
            <w:shd w:val="clear" w:color="auto" w:fill="auto"/>
            <w:vAlign w:val="center"/>
          </w:tcPr>
          <w:p w14:paraId="44D79F54"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w:t>
            </w:r>
          </w:p>
        </w:tc>
        <w:tc>
          <w:tcPr>
            <w:tcW w:w="503" w:type="pct"/>
            <w:shd w:val="clear" w:color="auto" w:fill="auto"/>
            <w:vAlign w:val="center"/>
          </w:tcPr>
          <w:p w14:paraId="1F08323C"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8</w:t>
            </w:r>
          </w:p>
        </w:tc>
        <w:tc>
          <w:tcPr>
            <w:tcW w:w="206" w:type="pct"/>
            <w:shd w:val="clear" w:color="auto" w:fill="auto"/>
            <w:vAlign w:val="center"/>
          </w:tcPr>
          <w:p w14:paraId="187BDDAC"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9</w:t>
            </w:r>
          </w:p>
        </w:tc>
        <w:tc>
          <w:tcPr>
            <w:tcW w:w="262" w:type="pct"/>
            <w:shd w:val="clear" w:color="auto" w:fill="auto"/>
            <w:vAlign w:val="center"/>
          </w:tcPr>
          <w:p w14:paraId="62F3D9F6"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10</w:t>
            </w:r>
          </w:p>
        </w:tc>
        <w:tc>
          <w:tcPr>
            <w:tcW w:w="568" w:type="pct"/>
            <w:shd w:val="clear" w:color="auto" w:fill="auto"/>
            <w:vAlign w:val="center"/>
          </w:tcPr>
          <w:p w14:paraId="3FFDA156" w14:textId="77777777" w:rsidR="007C4671" w:rsidRDefault="0000000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11</w:t>
            </w:r>
          </w:p>
        </w:tc>
      </w:tr>
      <w:tr w:rsidR="007C4671" w14:paraId="134B79DC" w14:textId="77777777">
        <w:tc>
          <w:tcPr>
            <w:tcW w:w="553" w:type="pct"/>
            <w:shd w:val="clear" w:color="auto" w:fill="auto"/>
          </w:tcPr>
          <w:p w14:paraId="628668A7" w14:textId="77777777" w:rsidR="007C4671" w:rsidRDefault="000000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 4.1; ОК 01, ОК 02, ОК 04, ОК 05, ОК 09.</w:t>
            </w:r>
          </w:p>
        </w:tc>
        <w:tc>
          <w:tcPr>
            <w:tcW w:w="957" w:type="pct"/>
            <w:shd w:val="clear" w:color="auto" w:fill="auto"/>
          </w:tcPr>
          <w:p w14:paraId="5969B9D1" w14:textId="77777777" w:rsidR="007C4671" w:rsidRDefault="000000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Раздел 1. Источники информации, с</w:t>
            </w:r>
            <w:r>
              <w:rPr>
                <w:rFonts w:ascii="Times New Roman" w:eastAsia="Times New Roman" w:hAnsi="Times New Roman" w:cs="Times New Roman"/>
                <w:bCs/>
                <w:color w:val="000000"/>
                <w:sz w:val="24"/>
                <w:szCs w:val="24"/>
              </w:rPr>
              <w:t>бор, мониторинг и обработка данных для проведения расчетов экономических показателей организации</w:t>
            </w:r>
          </w:p>
        </w:tc>
        <w:tc>
          <w:tcPr>
            <w:tcW w:w="458" w:type="pct"/>
            <w:shd w:val="clear" w:color="auto" w:fill="auto"/>
          </w:tcPr>
          <w:p w14:paraId="480A6569"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68</w:t>
            </w:r>
          </w:p>
        </w:tc>
        <w:tc>
          <w:tcPr>
            <w:tcW w:w="368" w:type="pct"/>
            <w:shd w:val="clear" w:color="auto" w:fill="auto"/>
          </w:tcPr>
          <w:p w14:paraId="51E148DB" w14:textId="77777777" w:rsidR="007C4671" w:rsidRDefault="007C4671">
            <w:pPr>
              <w:spacing w:after="0" w:line="240" w:lineRule="auto"/>
              <w:jc w:val="center"/>
              <w:rPr>
                <w:rFonts w:ascii="Times New Roman" w:eastAsia="Times New Roman" w:hAnsi="Times New Roman" w:cs="Times New Roman"/>
                <w:lang w:eastAsia="ru-RU"/>
              </w:rPr>
            </w:pPr>
          </w:p>
        </w:tc>
        <w:tc>
          <w:tcPr>
            <w:tcW w:w="226" w:type="pct"/>
            <w:shd w:val="clear" w:color="auto" w:fill="auto"/>
          </w:tcPr>
          <w:p w14:paraId="4AB4DFFC" w14:textId="77777777" w:rsidR="007C4671" w:rsidRDefault="00000000">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lang w:val="en-US" w:eastAsia="ru-RU"/>
              </w:rPr>
              <w:t>68</w:t>
            </w:r>
          </w:p>
        </w:tc>
        <w:tc>
          <w:tcPr>
            <w:tcW w:w="450" w:type="pct"/>
            <w:shd w:val="clear" w:color="auto" w:fill="auto"/>
          </w:tcPr>
          <w:p w14:paraId="1801AC01" w14:textId="77777777" w:rsidR="007C4671" w:rsidRDefault="00000000">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34</w:t>
            </w:r>
          </w:p>
        </w:tc>
        <w:tc>
          <w:tcPr>
            <w:tcW w:w="443" w:type="pct"/>
            <w:shd w:val="clear" w:color="auto" w:fill="auto"/>
          </w:tcPr>
          <w:p w14:paraId="13305398"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34</w:t>
            </w:r>
          </w:p>
        </w:tc>
        <w:tc>
          <w:tcPr>
            <w:tcW w:w="503" w:type="pct"/>
            <w:shd w:val="clear" w:color="auto" w:fill="auto"/>
          </w:tcPr>
          <w:p w14:paraId="4003AEA8" w14:textId="77777777" w:rsidR="007C4671" w:rsidRDefault="007C4671">
            <w:pPr>
              <w:spacing w:after="0" w:line="240" w:lineRule="auto"/>
              <w:jc w:val="center"/>
              <w:rPr>
                <w:rFonts w:ascii="Times New Roman" w:eastAsia="Times New Roman" w:hAnsi="Times New Roman" w:cs="Times New Roman"/>
                <w:lang w:eastAsia="ru-RU"/>
              </w:rPr>
            </w:pPr>
          </w:p>
        </w:tc>
        <w:tc>
          <w:tcPr>
            <w:tcW w:w="206" w:type="pct"/>
            <w:shd w:val="clear" w:color="auto" w:fill="auto"/>
          </w:tcPr>
          <w:p w14:paraId="685044F6" w14:textId="77777777" w:rsidR="007C4671" w:rsidRDefault="007C4671">
            <w:pPr>
              <w:spacing w:after="0" w:line="240" w:lineRule="auto"/>
              <w:jc w:val="center"/>
              <w:rPr>
                <w:rFonts w:ascii="Times New Roman" w:eastAsia="Times New Roman" w:hAnsi="Times New Roman" w:cs="Times New Roman"/>
                <w:lang w:eastAsia="ru-RU"/>
              </w:rPr>
            </w:pPr>
          </w:p>
        </w:tc>
        <w:tc>
          <w:tcPr>
            <w:tcW w:w="262" w:type="pct"/>
            <w:shd w:val="clear" w:color="auto" w:fill="auto"/>
          </w:tcPr>
          <w:p w14:paraId="6A727AB7" w14:textId="77777777" w:rsidR="007C4671" w:rsidRDefault="007C4671">
            <w:pPr>
              <w:spacing w:after="0" w:line="240" w:lineRule="auto"/>
              <w:jc w:val="center"/>
              <w:rPr>
                <w:rFonts w:ascii="Times New Roman" w:eastAsia="Times New Roman" w:hAnsi="Times New Roman" w:cs="Times New Roman"/>
                <w:b/>
                <w:bCs/>
                <w:lang w:eastAsia="ru-RU"/>
              </w:rPr>
            </w:pPr>
          </w:p>
        </w:tc>
        <w:tc>
          <w:tcPr>
            <w:tcW w:w="568" w:type="pct"/>
            <w:shd w:val="clear" w:color="auto" w:fill="auto"/>
          </w:tcPr>
          <w:p w14:paraId="44DAA728" w14:textId="77777777" w:rsidR="007C4671" w:rsidRDefault="007C4671">
            <w:pPr>
              <w:spacing w:after="0" w:line="240" w:lineRule="auto"/>
              <w:jc w:val="center"/>
              <w:rPr>
                <w:rFonts w:ascii="Times New Roman" w:eastAsia="Times New Roman" w:hAnsi="Times New Roman" w:cs="Times New Roman"/>
                <w:b/>
                <w:bCs/>
                <w:lang w:eastAsia="ru-RU"/>
              </w:rPr>
            </w:pPr>
          </w:p>
        </w:tc>
      </w:tr>
      <w:tr w:rsidR="007C4671" w14:paraId="5E5B1681" w14:textId="77777777">
        <w:tc>
          <w:tcPr>
            <w:tcW w:w="553" w:type="pct"/>
            <w:shd w:val="clear" w:color="auto" w:fill="auto"/>
          </w:tcPr>
          <w:p w14:paraId="518E959B" w14:textId="77777777" w:rsidR="007C4671" w:rsidRDefault="000000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 4.2; ОК 01, ОК 02, ОК 04, ОК 05, ОК 09.</w:t>
            </w:r>
          </w:p>
        </w:tc>
        <w:tc>
          <w:tcPr>
            <w:tcW w:w="957" w:type="pct"/>
            <w:shd w:val="clear" w:color="auto" w:fill="auto"/>
          </w:tcPr>
          <w:p w14:paraId="660E4D59" w14:textId="77777777" w:rsidR="007C4671" w:rsidRDefault="000000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Раздел 2. Организация проведения р</w:t>
            </w:r>
            <w:r>
              <w:rPr>
                <w:rFonts w:ascii="Times New Roman" w:eastAsia="Times New Roman" w:hAnsi="Times New Roman" w:cs="Times New Roman"/>
                <w:bCs/>
                <w:color w:val="000000"/>
                <w:sz w:val="24"/>
                <w:szCs w:val="24"/>
              </w:rPr>
              <w:t>асчетов и анализа экономических показателей результатов деятельности организации</w:t>
            </w:r>
          </w:p>
        </w:tc>
        <w:tc>
          <w:tcPr>
            <w:tcW w:w="458" w:type="pct"/>
            <w:shd w:val="clear" w:color="auto" w:fill="auto"/>
          </w:tcPr>
          <w:p w14:paraId="4DBA3AB4"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61</w:t>
            </w:r>
          </w:p>
        </w:tc>
        <w:tc>
          <w:tcPr>
            <w:tcW w:w="368" w:type="pct"/>
            <w:shd w:val="clear" w:color="auto" w:fill="auto"/>
          </w:tcPr>
          <w:p w14:paraId="7C6AF064" w14:textId="77777777" w:rsidR="007C4671" w:rsidRDefault="007C4671">
            <w:pPr>
              <w:spacing w:after="0" w:line="240" w:lineRule="auto"/>
              <w:jc w:val="center"/>
              <w:rPr>
                <w:rFonts w:ascii="Times New Roman" w:eastAsia="Times New Roman" w:hAnsi="Times New Roman" w:cs="Times New Roman"/>
                <w:lang w:eastAsia="ru-RU"/>
              </w:rPr>
            </w:pPr>
          </w:p>
        </w:tc>
        <w:tc>
          <w:tcPr>
            <w:tcW w:w="226" w:type="pct"/>
            <w:shd w:val="clear" w:color="auto" w:fill="auto"/>
          </w:tcPr>
          <w:p w14:paraId="2D9526D6"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61</w:t>
            </w:r>
          </w:p>
        </w:tc>
        <w:tc>
          <w:tcPr>
            <w:tcW w:w="450" w:type="pct"/>
            <w:shd w:val="clear" w:color="auto" w:fill="auto"/>
          </w:tcPr>
          <w:p w14:paraId="4DFFB8FB" w14:textId="77777777" w:rsidR="007C4671" w:rsidRDefault="00000000">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34</w:t>
            </w:r>
          </w:p>
        </w:tc>
        <w:tc>
          <w:tcPr>
            <w:tcW w:w="443" w:type="pct"/>
            <w:shd w:val="clear" w:color="auto" w:fill="auto"/>
          </w:tcPr>
          <w:p w14:paraId="66685BD5"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17</w:t>
            </w:r>
          </w:p>
        </w:tc>
        <w:tc>
          <w:tcPr>
            <w:tcW w:w="503" w:type="pct"/>
            <w:shd w:val="clear" w:color="auto" w:fill="auto"/>
          </w:tcPr>
          <w:p w14:paraId="4C97F4BD" w14:textId="77777777" w:rsidR="007C4671" w:rsidRDefault="007C4671">
            <w:pPr>
              <w:spacing w:after="0" w:line="240" w:lineRule="auto"/>
              <w:jc w:val="center"/>
              <w:rPr>
                <w:rFonts w:ascii="Times New Roman" w:eastAsia="Times New Roman" w:hAnsi="Times New Roman" w:cs="Times New Roman"/>
                <w:lang w:eastAsia="ru-RU"/>
              </w:rPr>
            </w:pPr>
          </w:p>
        </w:tc>
        <w:tc>
          <w:tcPr>
            <w:tcW w:w="206" w:type="pct"/>
            <w:shd w:val="clear" w:color="auto" w:fill="auto"/>
          </w:tcPr>
          <w:p w14:paraId="7C94C1E3" w14:textId="77777777" w:rsidR="007C4671" w:rsidRDefault="0000000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262" w:type="pct"/>
            <w:shd w:val="clear" w:color="auto" w:fill="auto"/>
          </w:tcPr>
          <w:p w14:paraId="71DF0963" w14:textId="77777777" w:rsidR="007C4671" w:rsidRDefault="007C4671">
            <w:pPr>
              <w:spacing w:after="0" w:line="240" w:lineRule="auto"/>
              <w:jc w:val="center"/>
              <w:rPr>
                <w:rFonts w:ascii="Times New Roman" w:eastAsia="Times New Roman" w:hAnsi="Times New Roman" w:cs="Times New Roman"/>
                <w:b/>
                <w:bCs/>
                <w:lang w:eastAsia="ru-RU"/>
              </w:rPr>
            </w:pPr>
          </w:p>
        </w:tc>
        <w:tc>
          <w:tcPr>
            <w:tcW w:w="568" w:type="pct"/>
            <w:shd w:val="clear" w:color="auto" w:fill="auto"/>
          </w:tcPr>
          <w:p w14:paraId="147818C6" w14:textId="77777777" w:rsidR="007C4671" w:rsidRDefault="007C4671">
            <w:pPr>
              <w:spacing w:after="0" w:line="240" w:lineRule="auto"/>
              <w:jc w:val="center"/>
              <w:rPr>
                <w:rFonts w:ascii="Times New Roman" w:eastAsia="Times New Roman" w:hAnsi="Times New Roman" w:cs="Times New Roman"/>
                <w:b/>
                <w:bCs/>
                <w:lang w:eastAsia="ru-RU"/>
              </w:rPr>
            </w:pPr>
          </w:p>
        </w:tc>
      </w:tr>
      <w:tr w:rsidR="007C4671" w14:paraId="5FA8ECC0" w14:textId="77777777">
        <w:tc>
          <w:tcPr>
            <w:tcW w:w="553" w:type="pct"/>
            <w:shd w:val="clear" w:color="auto" w:fill="auto"/>
          </w:tcPr>
          <w:p w14:paraId="677B4401" w14:textId="77777777" w:rsidR="007C4671" w:rsidRDefault="007C4671">
            <w:pPr>
              <w:spacing w:after="0" w:line="240" w:lineRule="auto"/>
              <w:rPr>
                <w:rFonts w:ascii="Times New Roman" w:eastAsia="Times New Roman" w:hAnsi="Times New Roman" w:cs="Times New Roman"/>
                <w:i/>
                <w:lang w:eastAsia="ru-RU"/>
              </w:rPr>
            </w:pPr>
          </w:p>
        </w:tc>
        <w:tc>
          <w:tcPr>
            <w:tcW w:w="957" w:type="pct"/>
            <w:shd w:val="clear" w:color="auto" w:fill="auto"/>
          </w:tcPr>
          <w:p w14:paraId="7EECBED7" w14:textId="77777777" w:rsidR="007C4671" w:rsidRDefault="00000000">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458" w:type="pct"/>
            <w:shd w:val="clear" w:color="auto" w:fill="auto"/>
          </w:tcPr>
          <w:p w14:paraId="5B622E32" w14:textId="77777777" w:rsidR="007C4671" w:rsidRDefault="00000000">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Экзамен </w:t>
            </w:r>
          </w:p>
        </w:tc>
        <w:tc>
          <w:tcPr>
            <w:tcW w:w="368" w:type="pct"/>
            <w:shd w:val="clear" w:color="auto" w:fill="auto"/>
          </w:tcPr>
          <w:p w14:paraId="60932A2D" w14:textId="77777777" w:rsidR="007C4671" w:rsidRDefault="007C4671">
            <w:pPr>
              <w:spacing w:after="0" w:line="240" w:lineRule="auto"/>
              <w:jc w:val="center"/>
              <w:rPr>
                <w:rFonts w:ascii="Times New Roman" w:eastAsia="Times New Roman" w:hAnsi="Times New Roman" w:cs="Times New Roman"/>
                <w:i/>
                <w:lang w:eastAsia="ru-RU"/>
              </w:rPr>
            </w:pPr>
          </w:p>
        </w:tc>
        <w:tc>
          <w:tcPr>
            <w:tcW w:w="226" w:type="pct"/>
            <w:shd w:val="clear" w:color="auto" w:fill="auto"/>
          </w:tcPr>
          <w:p w14:paraId="08C5DD6A" w14:textId="77777777" w:rsidR="007C4671" w:rsidRDefault="007C4671">
            <w:pPr>
              <w:spacing w:after="0" w:line="240" w:lineRule="auto"/>
              <w:jc w:val="center"/>
              <w:rPr>
                <w:rFonts w:ascii="Times New Roman" w:eastAsia="Times New Roman" w:hAnsi="Times New Roman" w:cs="Times New Roman"/>
                <w:i/>
                <w:lang w:eastAsia="ru-RU"/>
              </w:rPr>
            </w:pPr>
          </w:p>
        </w:tc>
        <w:tc>
          <w:tcPr>
            <w:tcW w:w="450" w:type="pct"/>
            <w:shd w:val="clear" w:color="auto" w:fill="auto"/>
          </w:tcPr>
          <w:p w14:paraId="29CBCF8D" w14:textId="77777777" w:rsidR="007C4671" w:rsidRDefault="007C4671">
            <w:pPr>
              <w:spacing w:after="0" w:line="240" w:lineRule="auto"/>
              <w:jc w:val="center"/>
              <w:rPr>
                <w:rFonts w:ascii="Times New Roman" w:eastAsia="Times New Roman" w:hAnsi="Times New Roman" w:cs="Times New Roman"/>
                <w:i/>
                <w:lang w:eastAsia="ru-RU"/>
              </w:rPr>
            </w:pPr>
          </w:p>
        </w:tc>
        <w:tc>
          <w:tcPr>
            <w:tcW w:w="1416" w:type="pct"/>
            <w:gridSpan w:val="4"/>
            <w:shd w:val="clear" w:color="auto" w:fill="auto"/>
          </w:tcPr>
          <w:p w14:paraId="0AE615DD" w14:textId="77777777" w:rsidR="007C4671" w:rsidRDefault="007C4671">
            <w:pPr>
              <w:spacing w:after="0" w:line="240" w:lineRule="auto"/>
              <w:jc w:val="center"/>
              <w:rPr>
                <w:rFonts w:ascii="Times New Roman" w:eastAsia="Times New Roman" w:hAnsi="Times New Roman" w:cs="Times New Roman"/>
                <w:i/>
                <w:lang w:eastAsia="ru-RU"/>
              </w:rPr>
            </w:pPr>
          </w:p>
        </w:tc>
        <w:tc>
          <w:tcPr>
            <w:tcW w:w="568" w:type="pct"/>
            <w:shd w:val="clear" w:color="auto" w:fill="auto"/>
          </w:tcPr>
          <w:p w14:paraId="37E17742"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59DFAEFD" w14:textId="77777777">
        <w:tc>
          <w:tcPr>
            <w:tcW w:w="553" w:type="pct"/>
            <w:shd w:val="clear" w:color="auto" w:fill="auto"/>
          </w:tcPr>
          <w:p w14:paraId="6E8F706B" w14:textId="77777777" w:rsidR="007C4671" w:rsidRDefault="007C4671">
            <w:pPr>
              <w:spacing w:line="240" w:lineRule="auto"/>
              <w:rPr>
                <w:rFonts w:ascii="Times New Roman" w:eastAsia="Times New Roman" w:hAnsi="Times New Roman" w:cs="Times New Roman"/>
                <w:b/>
                <w:i/>
                <w:lang w:eastAsia="ru-RU"/>
              </w:rPr>
            </w:pPr>
          </w:p>
        </w:tc>
        <w:tc>
          <w:tcPr>
            <w:tcW w:w="957" w:type="pct"/>
            <w:shd w:val="clear" w:color="auto" w:fill="auto"/>
          </w:tcPr>
          <w:p w14:paraId="0FD89D94" w14:textId="77777777" w:rsidR="007C4671" w:rsidRDefault="00000000">
            <w:pPr>
              <w:spacing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458" w:type="pct"/>
            <w:shd w:val="clear" w:color="auto" w:fill="auto"/>
          </w:tcPr>
          <w:p w14:paraId="0421EF0A" w14:textId="77777777" w:rsidR="007C4671" w:rsidRDefault="00000000">
            <w:pPr>
              <w:spacing w:after="0" w:line="240" w:lineRule="auto"/>
              <w:jc w:val="center"/>
              <w:rPr>
                <w:rFonts w:ascii="Times New Roman" w:eastAsia="Times New Roman" w:hAnsi="Times New Roman" w:cs="Times New Roman"/>
                <w:b/>
                <w:i/>
                <w:iCs/>
                <w:lang w:val="en-US" w:eastAsia="ru-RU"/>
              </w:rPr>
            </w:pPr>
            <w:r>
              <w:rPr>
                <w:rFonts w:ascii="Times New Roman" w:eastAsia="Times New Roman" w:hAnsi="Times New Roman" w:cs="Times New Roman"/>
                <w:b/>
                <w:i/>
                <w:iCs/>
                <w:lang w:val="en-US" w:eastAsia="ru-RU"/>
              </w:rPr>
              <w:t>129</w:t>
            </w:r>
          </w:p>
        </w:tc>
        <w:tc>
          <w:tcPr>
            <w:tcW w:w="368" w:type="pct"/>
            <w:shd w:val="clear" w:color="auto" w:fill="auto"/>
          </w:tcPr>
          <w:p w14:paraId="24DC15EC" w14:textId="77777777" w:rsidR="007C4671" w:rsidRDefault="007C4671">
            <w:pPr>
              <w:spacing w:after="0" w:line="240" w:lineRule="auto"/>
              <w:jc w:val="center"/>
              <w:rPr>
                <w:rFonts w:ascii="Times New Roman" w:eastAsia="Times New Roman" w:hAnsi="Times New Roman" w:cs="Times New Roman"/>
                <w:b/>
                <w:i/>
                <w:iCs/>
                <w:lang w:val="en-US" w:eastAsia="ru-RU"/>
              </w:rPr>
            </w:pPr>
          </w:p>
        </w:tc>
        <w:tc>
          <w:tcPr>
            <w:tcW w:w="226" w:type="pct"/>
            <w:shd w:val="clear" w:color="auto" w:fill="auto"/>
          </w:tcPr>
          <w:p w14:paraId="2A41B68F" w14:textId="77777777" w:rsidR="007C4671" w:rsidRDefault="00000000">
            <w:pPr>
              <w:spacing w:after="0" w:line="240" w:lineRule="auto"/>
              <w:jc w:val="center"/>
              <w:rPr>
                <w:rFonts w:ascii="Times New Roman" w:eastAsia="Times New Roman" w:hAnsi="Times New Roman" w:cs="Times New Roman"/>
                <w:b/>
                <w:i/>
                <w:iCs/>
                <w:lang w:val="en-US" w:eastAsia="ru-RU"/>
              </w:rPr>
            </w:pPr>
            <w:r>
              <w:rPr>
                <w:rFonts w:ascii="Times New Roman" w:eastAsia="Times New Roman" w:hAnsi="Times New Roman" w:cs="Times New Roman"/>
                <w:b/>
                <w:i/>
                <w:iCs/>
                <w:lang w:val="en-US" w:eastAsia="ru-RU"/>
              </w:rPr>
              <w:t>129</w:t>
            </w:r>
          </w:p>
        </w:tc>
        <w:tc>
          <w:tcPr>
            <w:tcW w:w="450" w:type="pct"/>
            <w:shd w:val="clear" w:color="auto" w:fill="auto"/>
          </w:tcPr>
          <w:p w14:paraId="36054BCA" w14:textId="77777777" w:rsidR="007C4671" w:rsidRDefault="00000000">
            <w:pPr>
              <w:spacing w:after="0" w:line="240" w:lineRule="auto"/>
              <w:jc w:val="center"/>
              <w:rPr>
                <w:rFonts w:ascii="Times New Roman" w:eastAsia="Times New Roman" w:hAnsi="Times New Roman" w:cs="Times New Roman"/>
                <w:b/>
                <w:i/>
                <w:iCs/>
                <w:lang w:val="en-US" w:eastAsia="ru-RU"/>
              </w:rPr>
            </w:pPr>
            <w:r>
              <w:rPr>
                <w:rFonts w:ascii="Times New Roman" w:eastAsia="Times New Roman" w:hAnsi="Times New Roman" w:cs="Times New Roman"/>
                <w:b/>
                <w:i/>
                <w:iCs/>
                <w:lang w:val="en-US" w:eastAsia="ru-RU"/>
              </w:rPr>
              <w:t>64</w:t>
            </w:r>
          </w:p>
        </w:tc>
        <w:tc>
          <w:tcPr>
            <w:tcW w:w="443" w:type="pct"/>
            <w:shd w:val="clear" w:color="auto" w:fill="auto"/>
          </w:tcPr>
          <w:p w14:paraId="043954EF" w14:textId="77777777" w:rsidR="007C4671" w:rsidRDefault="00000000">
            <w:pPr>
              <w:spacing w:after="0" w:line="240" w:lineRule="auto"/>
              <w:jc w:val="center"/>
              <w:rPr>
                <w:rFonts w:ascii="Times New Roman" w:eastAsia="Times New Roman" w:hAnsi="Times New Roman" w:cs="Times New Roman"/>
                <w:b/>
                <w:i/>
                <w:iCs/>
                <w:lang w:val="en-US" w:eastAsia="ru-RU"/>
              </w:rPr>
            </w:pPr>
            <w:r>
              <w:rPr>
                <w:rFonts w:ascii="Times New Roman" w:eastAsia="Times New Roman" w:hAnsi="Times New Roman" w:cs="Times New Roman"/>
                <w:b/>
                <w:i/>
                <w:iCs/>
                <w:lang w:val="en-US" w:eastAsia="ru-RU"/>
              </w:rPr>
              <w:t>51</w:t>
            </w:r>
          </w:p>
        </w:tc>
        <w:tc>
          <w:tcPr>
            <w:tcW w:w="503" w:type="pct"/>
            <w:shd w:val="clear" w:color="auto" w:fill="auto"/>
          </w:tcPr>
          <w:p w14:paraId="267C126B" w14:textId="77777777" w:rsidR="007C4671" w:rsidRDefault="00000000">
            <w:pPr>
              <w:spacing w:after="0" w:line="240" w:lineRule="auto"/>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4</w:t>
            </w:r>
          </w:p>
        </w:tc>
        <w:tc>
          <w:tcPr>
            <w:tcW w:w="206" w:type="pct"/>
            <w:shd w:val="clear" w:color="auto" w:fill="auto"/>
          </w:tcPr>
          <w:p w14:paraId="00DB5231" w14:textId="77777777" w:rsidR="007C4671" w:rsidRDefault="00000000">
            <w:pPr>
              <w:spacing w:after="0" w:line="240" w:lineRule="auto"/>
              <w:jc w:val="center"/>
              <w:rPr>
                <w:rFonts w:ascii="Times New Roman" w:eastAsia="Times New Roman" w:hAnsi="Times New Roman" w:cs="Times New Roman"/>
                <w:b/>
                <w:i/>
                <w:iCs/>
                <w:vertAlign w:val="superscript"/>
                <w:lang w:val="en-US" w:eastAsia="ru-RU"/>
              </w:rPr>
            </w:pPr>
            <w:r>
              <w:rPr>
                <w:rFonts w:ascii="Times New Roman" w:eastAsia="Times New Roman" w:hAnsi="Times New Roman" w:cs="Times New Roman"/>
                <w:b/>
                <w:i/>
                <w:iCs/>
                <w:vertAlign w:val="superscript"/>
                <w:lang w:val="en-US" w:eastAsia="ru-RU"/>
              </w:rPr>
              <w:t>6</w:t>
            </w:r>
          </w:p>
        </w:tc>
        <w:tc>
          <w:tcPr>
            <w:tcW w:w="262" w:type="pct"/>
            <w:shd w:val="clear" w:color="auto" w:fill="auto"/>
          </w:tcPr>
          <w:p w14:paraId="78ECC191" w14:textId="77777777" w:rsidR="007C4671" w:rsidRDefault="007C4671">
            <w:pPr>
              <w:spacing w:after="0" w:line="240" w:lineRule="auto"/>
              <w:jc w:val="center"/>
              <w:rPr>
                <w:rFonts w:ascii="Times New Roman" w:eastAsia="Times New Roman" w:hAnsi="Times New Roman" w:cs="Times New Roman"/>
                <w:b/>
                <w:i/>
                <w:iCs/>
                <w:lang w:eastAsia="ru-RU"/>
              </w:rPr>
            </w:pPr>
          </w:p>
        </w:tc>
        <w:tc>
          <w:tcPr>
            <w:tcW w:w="568" w:type="pct"/>
            <w:shd w:val="clear" w:color="auto" w:fill="auto"/>
          </w:tcPr>
          <w:p w14:paraId="2DCAD87B" w14:textId="77777777" w:rsidR="007C4671" w:rsidRDefault="007C4671">
            <w:pPr>
              <w:spacing w:after="0" w:line="240" w:lineRule="auto"/>
              <w:jc w:val="center"/>
              <w:rPr>
                <w:rFonts w:ascii="Times New Roman" w:eastAsia="Times New Roman" w:hAnsi="Times New Roman" w:cs="Times New Roman"/>
                <w:b/>
                <w:i/>
                <w:iCs/>
                <w:lang w:eastAsia="ru-RU"/>
              </w:rPr>
            </w:pPr>
          </w:p>
        </w:tc>
      </w:tr>
    </w:tbl>
    <w:p w14:paraId="7549049C" w14:textId="77777777" w:rsidR="007C4671" w:rsidRDefault="007C4671">
      <w:pPr>
        <w:suppressAutoHyphens/>
        <w:spacing w:line="240" w:lineRule="auto"/>
        <w:jc w:val="both"/>
        <w:rPr>
          <w:rFonts w:ascii="Times New Roman" w:eastAsia="Times New Roman" w:hAnsi="Times New Roman" w:cs="Times New Roman"/>
          <w:i/>
          <w:sz w:val="20"/>
          <w:szCs w:val="20"/>
          <w:lang w:eastAsia="ru-RU"/>
        </w:rPr>
      </w:pPr>
    </w:p>
    <w:p w14:paraId="0D42D9AC" w14:textId="77777777" w:rsidR="007C4671" w:rsidRDefault="00000000">
      <w:pPr>
        <w:ind w:left="851"/>
        <w:rPr>
          <w:rFonts w:ascii="Times New Roman" w:eastAsia="Times New Roman" w:hAnsi="Times New Roman" w:cs="Times New Roman"/>
          <w:i/>
          <w:lang w:eastAsia="ru-RU"/>
        </w:rPr>
      </w:pPr>
      <w:r>
        <w:rPr>
          <w:rFonts w:ascii="Times New Roman" w:eastAsia="Times New Roman" w:hAnsi="Times New Roman" w:cs="Times New Roman"/>
          <w:b/>
          <w:lang w:eastAsia="ru-RU"/>
        </w:rPr>
        <w:br w:type="page"/>
      </w:r>
    </w:p>
    <w:p w14:paraId="58A55ED8" w14:textId="77777777" w:rsidR="007C4671" w:rsidRDefault="00000000">
      <w:pPr>
        <w:ind w:left="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(ОП)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9241"/>
        <w:gridCol w:w="1810"/>
        <w:gridCol w:w="1296"/>
      </w:tblGrid>
      <w:tr w:rsidR="007C4671" w14:paraId="6A461EE9" w14:textId="77777777">
        <w:trPr>
          <w:trHeight w:val="1204"/>
        </w:trPr>
        <w:tc>
          <w:tcPr>
            <w:tcW w:w="800" w:type="pct"/>
            <w:vAlign w:val="center"/>
          </w:tcPr>
          <w:p w14:paraId="5B34699F" w14:textId="77777777" w:rsidR="007C4671" w:rsidRDefault="0000000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41" w:type="pct"/>
            <w:vAlign w:val="center"/>
          </w:tcPr>
          <w:p w14:paraId="04C4DAD9" w14:textId="77777777" w:rsidR="007C4671" w:rsidRDefault="00000000">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616" w:type="pct"/>
            <w:vAlign w:val="center"/>
          </w:tcPr>
          <w:p w14:paraId="0F0C6165" w14:textId="77777777" w:rsidR="007C4671" w:rsidRDefault="000000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акад. ч / в том числе </w:t>
            </w:r>
            <w:r>
              <w:rPr>
                <w:rFonts w:ascii="Times New Roman" w:eastAsia="Times New Roman" w:hAnsi="Times New Roman" w:cs="Times New Roman"/>
                <w:b/>
                <w:bCs/>
                <w:lang w:eastAsia="ru-RU"/>
              </w:rPr>
              <w:br/>
              <w:t>в форме практической подготовки, акад. ч</w:t>
            </w:r>
          </w:p>
        </w:tc>
        <w:tc>
          <w:tcPr>
            <w:tcW w:w="441" w:type="pct"/>
            <w:vAlign w:val="center"/>
          </w:tcPr>
          <w:p w14:paraId="690119C2" w14:textId="77777777" w:rsidR="007C4671" w:rsidRDefault="000000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Код ПК, ОК</w:t>
            </w:r>
          </w:p>
        </w:tc>
      </w:tr>
      <w:tr w:rsidR="007C4671" w14:paraId="54F9E509" w14:textId="77777777">
        <w:trPr>
          <w:trHeight w:val="183"/>
        </w:trPr>
        <w:tc>
          <w:tcPr>
            <w:tcW w:w="800" w:type="pct"/>
          </w:tcPr>
          <w:p w14:paraId="1F1CBF04" w14:textId="77777777" w:rsidR="007C4671" w:rsidRDefault="0000000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3141" w:type="pct"/>
          </w:tcPr>
          <w:p w14:paraId="2CD8C549" w14:textId="77777777" w:rsidR="007C4671" w:rsidRDefault="000000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616" w:type="pct"/>
            <w:vAlign w:val="center"/>
          </w:tcPr>
          <w:p w14:paraId="13154A47" w14:textId="77777777" w:rsidR="007C4671" w:rsidRDefault="000000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441" w:type="pct"/>
          </w:tcPr>
          <w:p w14:paraId="32CF4795" w14:textId="77777777" w:rsidR="007C4671" w:rsidRDefault="0000000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r>
      <w:tr w:rsidR="007C4671" w14:paraId="0B749104" w14:textId="77777777">
        <w:tc>
          <w:tcPr>
            <w:tcW w:w="3942" w:type="pct"/>
            <w:gridSpan w:val="2"/>
          </w:tcPr>
          <w:p w14:paraId="11D4762B" w14:textId="77777777" w:rsidR="007C4671" w:rsidRDefault="0000000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Источники информации, с</w:t>
            </w:r>
            <w:r>
              <w:rPr>
                <w:rFonts w:ascii="Times New Roman" w:eastAsia="Times New Roman" w:hAnsi="Times New Roman" w:cs="Times New Roman"/>
                <w:b/>
                <w:bCs/>
                <w:color w:val="000000"/>
                <w:sz w:val="24"/>
                <w:szCs w:val="24"/>
              </w:rPr>
              <w:t>бор, мониторинг и обработка данных для проведения расчетов экономических показателей организации</w:t>
            </w:r>
          </w:p>
        </w:tc>
        <w:tc>
          <w:tcPr>
            <w:tcW w:w="616" w:type="pct"/>
          </w:tcPr>
          <w:p w14:paraId="1EC618AE" w14:textId="77777777" w:rsidR="007C4671" w:rsidRDefault="00000000">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68</w:t>
            </w:r>
          </w:p>
        </w:tc>
        <w:tc>
          <w:tcPr>
            <w:tcW w:w="441" w:type="pct"/>
            <w:vMerge w:val="restart"/>
          </w:tcPr>
          <w:p w14:paraId="30AD8282" w14:textId="77777777" w:rsidR="007C4671" w:rsidRDefault="00000000">
            <w:pPr>
              <w:spacing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ПК 4.1; ОК 01, ОК 02, ОК 04, ОК 05, ОК 09.</w:t>
            </w:r>
          </w:p>
        </w:tc>
      </w:tr>
      <w:tr w:rsidR="007C4671" w14:paraId="0F02D22D" w14:textId="77777777">
        <w:tc>
          <w:tcPr>
            <w:tcW w:w="3942" w:type="pct"/>
            <w:gridSpan w:val="2"/>
          </w:tcPr>
          <w:p w14:paraId="11EC0D7D" w14:textId="77777777" w:rsidR="007C4671" w:rsidRDefault="00000000">
            <w:pPr>
              <w:spacing w:after="0" w:line="240" w:lineRule="auto"/>
              <w:jc w:val="both"/>
              <w:rPr>
                <w:rFonts w:ascii="Times New Roman" w:eastAsia="Times New Roman" w:hAnsi="Times New Roman" w:cs="Times New Roman"/>
                <w:b/>
                <w:bCs/>
                <w:lang w:eastAsia="ru-RU"/>
              </w:rPr>
            </w:pPr>
            <w:proofErr w:type="gramStart"/>
            <w:r>
              <w:rPr>
                <w:rFonts w:ascii="Times New Roman" w:eastAsia="Times New Roman" w:hAnsi="Times New Roman" w:cs="Times New Roman"/>
                <w:b/>
                <w:lang w:eastAsia="ru-RU"/>
              </w:rPr>
              <w:t>МДК..</w:t>
            </w:r>
            <w:proofErr w:type="gramEnd"/>
            <w:r>
              <w:rPr>
                <w:rFonts w:ascii="Times New Roman" w:eastAsia="Times New Roman" w:hAnsi="Times New Roman" w:cs="Times New Roman"/>
                <w:b/>
                <w:lang w:eastAsia="ru-RU"/>
              </w:rPr>
              <w:t xml:space="preserve">01. </w:t>
            </w:r>
            <w:r>
              <w:rPr>
                <w:rFonts w:ascii="Times New Roman" w:eastAsia="Times New Roman" w:hAnsi="Times New Roman" w:cs="Times New Roman"/>
                <w:b/>
                <w:bCs/>
                <w:lang w:eastAsia="ru-RU"/>
              </w:rPr>
              <w:t>Сбор, мониторинг и обработка данных для проведения расчетов экономических показателей организации</w:t>
            </w:r>
          </w:p>
        </w:tc>
        <w:tc>
          <w:tcPr>
            <w:tcW w:w="616" w:type="pct"/>
          </w:tcPr>
          <w:p w14:paraId="27CE2F61" w14:textId="77777777" w:rsidR="007C4671" w:rsidRDefault="00000000">
            <w:pPr>
              <w:suppressAutoHyphen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68</w:t>
            </w:r>
          </w:p>
        </w:tc>
        <w:tc>
          <w:tcPr>
            <w:tcW w:w="441" w:type="pct"/>
            <w:vMerge/>
          </w:tcPr>
          <w:p w14:paraId="2BFC7435"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0E2F8981" w14:textId="77777777">
        <w:trPr>
          <w:trHeight w:val="275"/>
        </w:trPr>
        <w:tc>
          <w:tcPr>
            <w:tcW w:w="800" w:type="pct"/>
            <w:vMerge w:val="restart"/>
          </w:tcPr>
          <w:p w14:paraId="7A45AF4F" w14:textId="77777777" w:rsidR="007C4671" w:rsidRDefault="0000000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w:t>
            </w:r>
            <w:proofErr w:type="gramStart"/>
            <w:r>
              <w:rPr>
                <w:rFonts w:ascii="Times New Roman" w:eastAsia="Times New Roman" w:hAnsi="Times New Roman" w:cs="Times New Roman"/>
                <w:b/>
                <w:bCs/>
                <w:lang w:eastAsia="ru-RU"/>
              </w:rPr>
              <w:t>1.1  Организация</w:t>
            </w:r>
            <w:proofErr w:type="gramEnd"/>
            <w:r>
              <w:rPr>
                <w:rFonts w:ascii="Times New Roman" w:eastAsia="Times New Roman" w:hAnsi="Times New Roman" w:cs="Times New Roman"/>
                <w:b/>
                <w:bCs/>
                <w:lang w:eastAsia="ru-RU"/>
              </w:rPr>
              <w:t xml:space="preserve"> работы по сбору и обработки информации </w:t>
            </w:r>
            <w:r>
              <w:rPr>
                <w:rFonts w:ascii="Times New Roman" w:eastAsia="Times New Roman" w:hAnsi="Times New Roman" w:cs="Times New Roman"/>
                <w:b/>
                <w:bCs/>
                <w:color w:val="000000"/>
                <w:sz w:val="24"/>
                <w:szCs w:val="24"/>
              </w:rPr>
              <w:t>для проведения расчетов экономических показателей организации</w:t>
            </w:r>
          </w:p>
          <w:p w14:paraId="5E6354EC" w14:textId="77777777" w:rsidR="007C4671" w:rsidRDefault="007C4671">
            <w:pPr>
              <w:spacing w:after="0" w:line="240" w:lineRule="auto"/>
              <w:jc w:val="both"/>
              <w:rPr>
                <w:rFonts w:ascii="Times New Roman" w:eastAsia="Times New Roman" w:hAnsi="Times New Roman" w:cs="Times New Roman"/>
                <w:b/>
                <w:bCs/>
                <w:lang w:eastAsia="ru-RU"/>
              </w:rPr>
            </w:pPr>
          </w:p>
          <w:p w14:paraId="23BDB8E1" w14:textId="77777777" w:rsidR="007C4671" w:rsidRDefault="007C4671">
            <w:pPr>
              <w:spacing w:after="0" w:line="240" w:lineRule="auto"/>
              <w:jc w:val="both"/>
              <w:rPr>
                <w:rFonts w:ascii="Times New Roman" w:eastAsia="Times New Roman" w:hAnsi="Times New Roman" w:cs="Times New Roman"/>
                <w:b/>
                <w:bCs/>
                <w:lang w:eastAsia="ru-RU"/>
              </w:rPr>
            </w:pPr>
          </w:p>
          <w:p w14:paraId="406A4CBB" w14:textId="77777777" w:rsidR="007C4671" w:rsidRDefault="007C4671">
            <w:pPr>
              <w:spacing w:after="0" w:line="240" w:lineRule="auto"/>
              <w:jc w:val="both"/>
              <w:rPr>
                <w:rFonts w:ascii="Times New Roman" w:eastAsia="Times New Roman" w:hAnsi="Times New Roman" w:cs="Times New Roman"/>
                <w:b/>
                <w:bCs/>
                <w:lang w:eastAsia="ru-RU"/>
              </w:rPr>
            </w:pPr>
          </w:p>
          <w:p w14:paraId="490E763A" w14:textId="77777777" w:rsidR="007C4671" w:rsidRDefault="007C4671">
            <w:pPr>
              <w:spacing w:after="0" w:line="240" w:lineRule="auto"/>
              <w:jc w:val="both"/>
              <w:rPr>
                <w:rFonts w:ascii="Times New Roman" w:eastAsia="Times New Roman" w:hAnsi="Times New Roman" w:cs="Times New Roman"/>
                <w:b/>
                <w:bCs/>
                <w:lang w:eastAsia="ru-RU"/>
              </w:rPr>
            </w:pPr>
          </w:p>
          <w:p w14:paraId="4ADA762C" w14:textId="77777777" w:rsidR="007C4671" w:rsidRDefault="007C4671">
            <w:pPr>
              <w:spacing w:after="0" w:line="240" w:lineRule="auto"/>
              <w:jc w:val="both"/>
              <w:rPr>
                <w:rFonts w:ascii="Times New Roman" w:eastAsia="Times New Roman" w:hAnsi="Times New Roman" w:cs="Times New Roman"/>
                <w:b/>
                <w:bCs/>
                <w:lang w:eastAsia="ru-RU"/>
              </w:rPr>
            </w:pPr>
          </w:p>
          <w:p w14:paraId="39F44D6D" w14:textId="77777777" w:rsidR="007C4671" w:rsidRDefault="007C4671">
            <w:pPr>
              <w:spacing w:after="0" w:line="240" w:lineRule="auto"/>
              <w:jc w:val="both"/>
              <w:rPr>
                <w:rFonts w:ascii="Times New Roman" w:eastAsia="Times New Roman" w:hAnsi="Times New Roman" w:cs="Times New Roman"/>
                <w:b/>
                <w:bCs/>
                <w:lang w:eastAsia="ru-RU"/>
              </w:rPr>
            </w:pPr>
          </w:p>
          <w:p w14:paraId="6C4B2776" w14:textId="77777777" w:rsidR="007C4671" w:rsidRDefault="007C4671">
            <w:pPr>
              <w:spacing w:after="0" w:line="240" w:lineRule="auto"/>
              <w:jc w:val="both"/>
              <w:rPr>
                <w:rFonts w:ascii="Times New Roman" w:eastAsia="Times New Roman" w:hAnsi="Times New Roman" w:cs="Times New Roman"/>
                <w:b/>
                <w:bCs/>
                <w:lang w:eastAsia="ru-RU"/>
              </w:rPr>
            </w:pPr>
          </w:p>
          <w:p w14:paraId="1A35C40B" w14:textId="77777777" w:rsidR="007C4671" w:rsidRDefault="007C4671">
            <w:pPr>
              <w:spacing w:after="0" w:line="240" w:lineRule="auto"/>
              <w:jc w:val="both"/>
              <w:rPr>
                <w:rFonts w:ascii="Times New Roman" w:eastAsia="Times New Roman" w:hAnsi="Times New Roman" w:cs="Times New Roman"/>
                <w:b/>
                <w:bCs/>
                <w:lang w:eastAsia="ru-RU"/>
              </w:rPr>
            </w:pPr>
          </w:p>
          <w:p w14:paraId="1BAE9C4F" w14:textId="77777777" w:rsidR="007C4671" w:rsidRDefault="007C4671">
            <w:pPr>
              <w:spacing w:after="0" w:line="240" w:lineRule="auto"/>
              <w:jc w:val="both"/>
              <w:rPr>
                <w:rFonts w:ascii="Times New Roman" w:eastAsia="Times New Roman" w:hAnsi="Times New Roman" w:cs="Times New Roman"/>
                <w:b/>
                <w:bCs/>
                <w:lang w:eastAsia="ru-RU"/>
              </w:rPr>
            </w:pPr>
          </w:p>
          <w:p w14:paraId="14AF5306" w14:textId="77777777" w:rsidR="007C4671" w:rsidRDefault="007C4671">
            <w:pPr>
              <w:spacing w:after="0" w:line="240" w:lineRule="auto"/>
              <w:jc w:val="both"/>
              <w:rPr>
                <w:rFonts w:ascii="Times New Roman" w:eastAsia="Times New Roman" w:hAnsi="Times New Roman" w:cs="Times New Roman"/>
                <w:b/>
                <w:bCs/>
                <w:lang w:eastAsia="ru-RU"/>
              </w:rPr>
            </w:pPr>
          </w:p>
        </w:tc>
        <w:tc>
          <w:tcPr>
            <w:tcW w:w="3141" w:type="pct"/>
          </w:tcPr>
          <w:p w14:paraId="2510DC3B" w14:textId="77777777" w:rsidR="007C4671" w:rsidRDefault="00000000">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616" w:type="pct"/>
            <w:vMerge w:val="restart"/>
          </w:tcPr>
          <w:p w14:paraId="12DD8F1D" w14:textId="77777777" w:rsidR="007C4671" w:rsidRDefault="00000000">
            <w:pPr>
              <w:suppressAutoHyphens/>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34</w:t>
            </w:r>
          </w:p>
        </w:tc>
        <w:tc>
          <w:tcPr>
            <w:tcW w:w="441" w:type="pct"/>
            <w:vMerge w:val="restart"/>
          </w:tcPr>
          <w:p w14:paraId="58C8108B"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381403AF" w14:textId="77777777">
        <w:trPr>
          <w:trHeight w:val="461"/>
        </w:trPr>
        <w:tc>
          <w:tcPr>
            <w:tcW w:w="800" w:type="pct"/>
            <w:vMerge/>
          </w:tcPr>
          <w:p w14:paraId="50BAC7A5"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889DE1C"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Понятие, предмет и задачи экономического анализа. Принципы и методы экономического анализа Виды экономического анализа.  </w:t>
            </w:r>
          </w:p>
        </w:tc>
        <w:tc>
          <w:tcPr>
            <w:tcW w:w="616" w:type="pct"/>
            <w:vMerge/>
          </w:tcPr>
          <w:p w14:paraId="4C1A917E"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324C66E4"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7F42F5EA" w14:textId="77777777">
        <w:trPr>
          <w:trHeight w:val="289"/>
        </w:trPr>
        <w:tc>
          <w:tcPr>
            <w:tcW w:w="800" w:type="pct"/>
            <w:vMerge/>
          </w:tcPr>
          <w:p w14:paraId="72DE15A8"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CF1BA01"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 Функции экономического анализа в системе других прикладных экономических наук: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организации; научное обоснование текущих и перспективных планов</w:t>
            </w:r>
            <w:r>
              <w:rPr>
                <w:rFonts w:ascii="Times New Roman" w:eastAsia="Times New Roman" w:hAnsi="Times New Roman" w:cs="Times New Roman"/>
                <w:b/>
                <w:lang w:eastAsia="ru-RU"/>
              </w:rPr>
              <w:t xml:space="preserve">; </w:t>
            </w:r>
            <w:r>
              <w:rPr>
                <w:rFonts w:ascii="Times New Roman" w:eastAsia="Times New Roman" w:hAnsi="Times New Roman" w:cs="Times New Roman"/>
                <w:bCs/>
                <w:lang w:eastAsia="ru-RU"/>
              </w:rPr>
              <w:t>контроль за выполнением планов и управленческих решений, за экономическим использованием ресурсов; факторы, резервы повышения эффективности производства на основе изучения передового опыта и достижений науки и практики; оценка результатов деятельности организации по выполнению планов, достигнутому уровню развития экономики, использованию имеющихся возможностей; разработка мероприятий по использованию выявленных резервов в процессе хозяйственной деятельности</w:t>
            </w:r>
          </w:p>
        </w:tc>
        <w:tc>
          <w:tcPr>
            <w:tcW w:w="616" w:type="pct"/>
            <w:vMerge/>
          </w:tcPr>
          <w:p w14:paraId="70798876"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0174F761"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3F9A6E4" w14:textId="77777777">
        <w:trPr>
          <w:trHeight w:val="461"/>
        </w:trPr>
        <w:tc>
          <w:tcPr>
            <w:tcW w:w="800" w:type="pct"/>
            <w:vMerge/>
          </w:tcPr>
          <w:p w14:paraId="46E0FC42"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03A44B9"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Сущность и задачи мониторинга данных для проведения расчетов экономических показателей организации. Источники информации экономического анализа. Основы организации экономического анализа</w:t>
            </w:r>
          </w:p>
        </w:tc>
        <w:tc>
          <w:tcPr>
            <w:tcW w:w="616" w:type="pct"/>
            <w:vMerge/>
          </w:tcPr>
          <w:p w14:paraId="166B3165"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2952AE68"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5D845265" w14:textId="77777777">
        <w:trPr>
          <w:trHeight w:val="205"/>
        </w:trPr>
        <w:tc>
          <w:tcPr>
            <w:tcW w:w="800" w:type="pct"/>
            <w:vMerge/>
          </w:tcPr>
          <w:p w14:paraId="7B84743B"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36C01DB"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 Разработка системы взаимосвязанных аналитических показателей.</w:t>
            </w:r>
          </w:p>
        </w:tc>
        <w:tc>
          <w:tcPr>
            <w:tcW w:w="616" w:type="pct"/>
            <w:vMerge/>
          </w:tcPr>
          <w:p w14:paraId="0190034E"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0CDB8B86"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3DF9640B" w14:textId="77777777">
        <w:trPr>
          <w:trHeight w:val="237"/>
        </w:trPr>
        <w:tc>
          <w:tcPr>
            <w:tcW w:w="800" w:type="pct"/>
            <w:vMerge/>
          </w:tcPr>
          <w:p w14:paraId="3859D34E"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690C3AFD"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 Способы обработки информации в экономическом анализе Способы группировки информации. Способы использования относительных и средних величин.</w:t>
            </w:r>
          </w:p>
        </w:tc>
        <w:tc>
          <w:tcPr>
            <w:tcW w:w="616" w:type="pct"/>
            <w:vMerge/>
          </w:tcPr>
          <w:p w14:paraId="153FEC15"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505091E2"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4B62413E" w14:textId="77777777">
        <w:trPr>
          <w:trHeight w:val="255"/>
        </w:trPr>
        <w:tc>
          <w:tcPr>
            <w:tcW w:w="800" w:type="pct"/>
            <w:vMerge/>
          </w:tcPr>
          <w:p w14:paraId="237FC4C7"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7ACC468"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 Сущность факторного анализа. Методика факторного анализа</w:t>
            </w:r>
          </w:p>
        </w:tc>
        <w:tc>
          <w:tcPr>
            <w:tcW w:w="616" w:type="pct"/>
            <w:vMerge/>
          </w:tcPr>
          <w:p w14:paraId="39F7B9E0"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6FA29605"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FB2D737" w14:textId="77777777">
        <w:trPr>
          <w:trHeight w:val="259"/>
        </w:trPr>
        <w:tc>
          <w:tcPr>
            <w:tcW w:w="800" w:type="pct"/>
            <w:vMerge/>
          </w:tcPr>
          <w:p w14:paraId="136DB215"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25578D6"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Pr>
                <w:rFonts w:ascii="Times New Roman" w:eastAsia="Times New Roman" w:hAnsi="Times New Roman" w:cs="Times New Roman"/>
                <w:color w:val="000000"/>
                <w:sz w:val="24"/>
                <w:szCs w:val="24"/>
                <w:lang w:eastAsia="ru-RU"/>
              </w:rPr>
              <w:t>Использование автоматизированных систем сбора и обработки экономической информации</w:t>
            </w:r>
          </w:p>
        </w:tc>
        <w:tc>
          <w:tcPr>
            <w:tcW w:w="616" w:type="pct"/>
            <w:vMerge/>
          </w:tcPr>
          <w:p w14:paraId="5409A632"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1139C121"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4A7E1676" w14:textId="77777777">
        <w:trPr>
          <w:trHeight w:val="277"/>
        </w:trPr>
        <w:tc>
          <w:tcPr>
            <w:tcW w:w="800" w:type="pct"/>
            <w:vMerge/>
          </w:tcPr>
          <w:p w14:paraId="3AF75D14"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EBAAB19"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8. </w:t>
            </w:r>
            <w:r>
              <w:rPr>
                <w:rFonts w:ascii="Times New Roman" w:hAnsi="Times New Roman" w:cs="Times New Roman"/>
                <w:bCs/>
              </w:rPr>
              <w:t>Анализ показателей научно-технического уровня производства, организации производства и труда. Анализ структуры управления предприятием. Методы оценки влияния технико-</w:t>
            </w:r>
            <w:r>
              <w:rPr>
                <w:rFonts w:ascii="Times New Roman" w:hAnsi="Times New Roman" w:cs="Times New Roman"/>
                <w:bCs/>
              </w:rPr>
              <w:lastRenderedPageBreak/>
              <w:t>организационного уровня на интенсификацию использования производственных ресурсов. Определение резервов повышения технико-организационного уровня производства</w:t>
            </w:r>
            <w:r>
              <w:rPr>
                <w:rFonts w:ascii="Times New Roman" w:eastAsia="Times New Roman" w:hAnsi="Times New Roman" w:cs="Times New Roman"/>
                <w:color w:val="000000"/>
                <w:sz w:val="24"/>
                <w:szCs w:val="24"/>
                <w:lang w:eastAsia="ru-RU"/>
              </w:rPr>
              <w:t xml:space="preserve"> </w:t>
            </w:r>
          </w:p>
        </w:tc>
        <w:tc>
          <w:tcPr>
            <w:tcW w:w="616" w:type="pct"/>
            <w:vMerge/>
          </w:tcPr>
          <w:p w14:paraId="1A42A7F7" w14:textId="77777777" w:rsidR="007C4671" w:rsidRDefault="007C4671">
            <w:pPr>
              <w:suppressAutoHyphens/>
              <w:spacing w:line="240" w:lineRule="auto"/>
              <w:jc w:val="center"/>
              <w:rPr>
                <w:rFonts w:ascii="Times New Roman" w:eastAsia="Times New Roman" w:hAnsi="Times New Roman" w:cs="Times New Roman"/>
                <w:b/>
                <w:lang w:eastAsia="ru-RU"/>
              </w:rPr>
            </w:pPr>
          </w:p>
        </w:tc>
        <w:tc>
          <w:tcPr>
            <w:tcW w:w="441" w:type="pct"/>
            <w:vMerge/>
          </w:tcPr>
          <w:p w14:paraId="0A3265F5"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6231703" w14:textId="77777777">
        <w:trPr>
          <w:trHeight w:val="184"/>
        </w:trPr>
        <w:tc>
          <w:tcPr>
            <w:tcW w:w="800" w:type="pct"/>
            <w:vMerge/>
          </w:tcPr>
          <w:p w14:paraId="62307805"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87938C5" w14:textId="77777777" w:rsidR="007C4671" w:rsidRDefault="00000000">
            <w:pPr>
              <w:tabs>
                <w:tab w:val="left" w:pos="1273"/>
              </w:tabs>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занятий</w:t>
            </w:r>
          </w:p>
        </w:tc>
        <w:tc>
          <w:tcPr>
            <w:tcW w:w="616" w:type="pct"/>
          </w:tcPr>
          <w:p w14:paraId="5D83DF6A" w14:textId="77777777" w:rsidR="007C4671" w:rsidRDefault="00000000">
            <w:pPr>
              <w:suppressAutoHyphens/>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34</w:t>
            </w:r>
          </w:p>
        </w:tc>
        <w:tc>
          <w:tcPr>
            <w:tcW w:w="441" w:type="pct"/>
            <w:vMerge w:val="restart"/>
          </w:tcPr>
          <w:p w14:paraId="271EDD78" w14:textId="77777777" w:rsidR="007C4671" w:rsidRDefault="00000000">
            <w:pPr>
              <w:suppressAutoHyphens/>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ПК 4.1; ОК 01, ОК 02, ОК 04, ОК 05, ОК 09.</w:t>
            </w:r>
          </w:p>
        </w:tc>
      </w:tr>
      <w:tr w:rsidR="007C4671" w14:paraId="71AB99CF" w14:textId="77777777">
        <w:trPr>
          <w:trHeight w:val="203"/>
        </w:trPr>
        <w:tc>
          <w:tcPr>
            <w:tcW w:w="800" w:type="pct"/>
            <w:vMerge/>
          </w:tcPr>
          <w:p w14:paraId="6B36C6CC"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F7571DA"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 xml:space="preserve">Практическое занятие 1. </w:t>
            </w:r>
            <w:r>
              <w:rPr>
                <w:rFonts w:ascii="Times New Roman" w:eastAsia="Times New Roman" w:hAnsi="Times New Roman" w:cs="Times New Roman"/>
                <w:bCs/>
                <w:lang w:eastAsia="ru-RU"/>
              </w:rPr>
              <w:t xml:space="preserve">Применение приема сравнения в решении производственных задач. </w:t>
            </w:r>
          </w:p>
        </w:tc>
        <w:tc>
          <w:tcPr>
            <w:tcW w:w="616" w:type="pct"/>
          </w:tcPr>
          <w:p w14:paraId="479D87D8"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01714689"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B0250E7" w14:textId="77777777">
        <w:trPr>
          <w:trHeight w:val="203"/>
        </w:trPr>
        <w:tc>
          <w:tcPr>
            <w:tcW w:w="800" w:type="pct"/>
            <w:vMerge/>
          </w:tcPr>
          <w:p w14:paraId="5F388233"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5E7C867"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2.</w:t>
            </w:r>
            <w:r>
              <w:rPr>
                <w:rFonts w:ascii="Times New Roman" w:eastAsia="Times New Roman" w:hAnsi="Times New Roman" w:cs="Times New Roman"/>
                <w:bCs/>
                <w:lang w:eastAsia="ru-RU"/>
              </w:rPr>
              <w:t xml:space="preserve"> </w:t>
            </w:r>
            <w:r>
              <w:rPr>
                <w:rFonts w:ascii="Times New Roman" w:hAnsi="Times New Roman" w:cs="Times New Roman"/>
              </w:rPr>
              <w:t xml:space="preserve">Применение индексов, </w:t>
            </w:r>
            <w:proofErr w:type="gramStart"/>
            <w:r>
              <w:rPr>
                <w:rFonts w:ascii="Times New Roman" w:hAnsi="Times New Roman" w:cs="Times New Roman"/>
              </w:rPr>
              <w:t>группировки,  балансового</w:t>
            </w:r>
            <w:proofErr w:type="gramEnd"/>
            <w:r>
              <w:rPr>
                <w:rFonts w:ascii="Times New Roman" w:hAnsi="Times New Roman" w:cs="Times New Roman"/>
              </w:rPr>
              <w:t xml:space="preserve"> метода </w:t>
            </w:r>
          </w:p>
        </w:tc>
        <w:tc>
          <w:tcPr>
            <w:tcW w:w="616" w:type="pct"/>
          </w:tcPr>
          <w:p w14:paraId="77FFE424"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2EE03948"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5FAFC354" w14:textId="77777777">
        <w:trPr>
          <w:trHeight w:val="203"/>
        </w:trPr>
        <w:tc>
          <w:tcPr>
            <w:tcW w:w="800" w:type="pct"/>
            <w:vMerge/>
          </w:tcPr>
          <w:p w14:paraId="52E68E46"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1ED040B"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3.</w:t>
            </w:r>
            <w:r>
              <w:rPr>
                <w:rFonts w:ascii="Times New Roman" w:hAnsi="Times New Roman" w:cs="Times New Roman"/>
              </w:rPr>
              <w:t xml:space="preserve"> Применение относительных и средних </w:t>
            </w:r>
            <w:proofErr w:type="gramStart"/>
            <w:r>
              <w:rPr>
                <w:rFonts w:ascii="Times New Roman" w:hAnsi="Times New Roman" w:cs="Times New Roman"/>
              </w:rPr>
              <w:t>величин  в</w:t>
            </w:r>
            <w:proofErr w:type="gramEnd"/>
            <w:r>
              <w:rPr>
                <w:rFonts w:ascii="Times New Roman" w:hAnsi="Times New Roman" w:cs="Times New Roman"/>
              </w:rPr>
              <w:t xml:space="preserve"> решении производственных задач</w:t>
            </w:r>
          </w:p>
        </w:tc>
        <w:tc>
          <w:tcPr>
            <w:tcW w:w="616" w:type="pct"/>
          </w:tcPr>
          <w:p w14:paraId="2CC11A6D"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071F87F7"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38B597AB" w14:textId="77777777">
        <w:trPr>
          <w:trHeight w:val="203"/>
        </w:trPr>
        <w:tc>
          <w:tcPr>
            <w:tcW w:w="800" w:type="pct"/>
            <w:vMerge/>
          </w:tcPr>
          <w:p w14:paraId="74E55AFC"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DE05DD9"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4.</w:t>
            </w:r>
            <w:r>
              <w:rPr>
                <w:rFonts w:ascii="Times New Roman" w:eastAsia="Times New Roman" w:hAnsi="Times New Roman" w:cs="Times New Roman"/>
                <w:bCs/>
                <w:lang w:eastAsia="ru-RU"/>
              </w:rPr>
              <w:t xml:space="preserve"> Решение задач способом цепных подстановок и арифметических разниц</w:t>
            </w:r>
          </w:p>
        </w:tc>
        <w:tc>
          <w:tcPr>
            <w:tcW w:w="616" w:type="pct"/>
          </w:tcPr>
          <w:p w14:paraId="437D21AD"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3281CD81"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F923868" w14:textId="77777777">
        <w:trPr>
          <w:trHeight w:val="203"/>
        </w:trPr>
        <w:tc>
          <w:tcPr>
            <w:tcW w:w="800" w:type="pct"/>
            <w:vMerge/>
          </w:tcPr>
          <w:p w14:paraId="298851BD"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6DB49899"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5.</w:t>
            </w:r>
            <w:r>
              <w:rPr>
                <w:rFonts w:ascii="Times New Roman" w:eastAsia="Times New Roman" w:hAnsi="Times New Roman" w:cs="Times New Roman"/>
                <w:bCs/>
                <w:lang w:eastAsia="ru-RU"/>
              </w:rPr>
              <w:t xml:space="preserve"> Решение задач способом относительных </w:t>
            </w:r>
            <w:proofErr w:type="spellStart"/>
            <w:r>
              <w:rPr>
                <w:rFonts w:ascii="Times New Roman" w:eastAsia="Times New Roman" w:hAnsi="Times New Roman" w:cs="Times New Roman"/>
                <w:bCs/>
                <w:lang w:eastAsia="ru-RU"/>
              </w:rPr>
              <w:t>рзниц</w:t>
            </w:r>
            <w:proofErr w:type="spellEnd"/>
          </w:p>
        </w:tc>
        <w:tc>
          <w:tcPr>
            <w:tcW w:w="616" w:type="pct"/>
          </w:tcPr>
          <w:p w14:paraId="444F16B9"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29279BD6"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00BE58DE" w14:textId="77777777">
        <w:trPr>
          <w:trHeight w:val="203"/>
        </w:trPr>
        <w:tc>
          <w:tcPr>
            <w:tcW w:w="800" w:type="pct"/>
            <w:vMerge/>
          </w:tcPr>
          <w:p w14:paraId="578ADB8D"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5158E1D"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6.</w:t>
            </w:r>
            <w:r>
              <w:rPr>
                <w:rFonts w:ascii="Times New Roman" w:eastAsia="Times New Roman" w:hAnsi="Times New Roman" w:cs="Times New Roman"/>
                <w:bCs/>
                <w:lang w:eastAsia="ru-RU"/>
              </w:rPr>
              <w:t xml:space="preserve"> Методы детерминированного факторного анализа</w:t>
            </w:r>
          </w:p>
        </w:tc>
        <w:tc>
          <w:tcPr>
            <w:tcW w:w="616" w:type="pct"/>
          </w:tcPr>
          <w:p w14:paraId="26F99281"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4F761988"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7F750FC8" w14:textId="77777777">
        <w:trPr>
          <w:trHeight w:val="203"/>
        </w:trPr>
        <w:tc>
          <w:tcPr>
            <w:tcW w:w="800" w:type="pct"/>
            <w:vMerge/>
          </w:tcPr>
          <w:p w14:paraId="2163E3B0"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022A2C5"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7.</w:t>
            </w:r>
            <w:r>
              <w:t xml:space="preserve"> </w:t>
            </w:r>
            <w:r>
              <w:rPr>
                <w:rFonts w:ascii="Times New Roman" w:eastAsia="Times New Roman" w:hAnsi="Times New Roman" w:cs="Times New Roman"/>
                <w:bCs/>
                <w:lang w:eastAsia="ru-RU"/>
              </w:rPr>
              <w:t>Стохастический факторный анализ</w:t>
            </w:r>
          </w:p>
        </w:tc>
        <w:tc>
          <w:tcPr>
            <w:tcW w:w="616" w:type="pct"/>
          </w:tcPr>
          <w:p w14:paraId="1BCB17A7"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595726B7"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608D98C3" w14:textId="77777777">
        <w:trPr>
          <w:trHeight w:val="295"/>
        </w:trPr>
        <w:tc>
          <w:tcPr>
            <w:tcW w:w="800" w:type="pct"/>
            <w:vMerge/>
          </w:tcPr>
          <w:p w14:paraId="48EB7753"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C4D74CF" w14:textId="77777777" w:rsidR="007C4671" w:rsidRDefault="00000000">
            <w:pPr>
              <w:tabs>
                <w:tab w:val="left" w:pos="1273"/>
              </w:tabs>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lang w:eastAsia="ru-RU"/>
              </w:rPr>
              <w:t>Практическое занятие 8.</w:t>
            </w:r>
            <w:r>
              <w:rPr>
                <w:rFonts w:ascii="Times New Roman" w:eastAsia="Times New Roman" w:hAnsi="Times New Roman" w:cs="Times New Roman"/>
                <w:bCs/>
                <w:lang w:eastAsia="ru-RU"/>
              </w:rPr>
              <w:t xml:space="preserve"> Статистический и динамический факторный анализ</w:t>
            </w:r>
          </w:p>
        </w:tc>
        <w:tc>
          <w:tcPr>
            <w:tcW w:w="616" w:type="pct"/>
          </w:tcPr>
          <w:p w14:paraId="1286F1E2"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5DFA25EB"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02F0B3B6" w14:textId="77777777">
        <w:trPr>
          <w:trHeight w:val="203"/>
        </w:trPr>
        <w:tc>
          <w:tcPr>
            <w:tcW w:w="800" w:type="pct"/>
            <w:vMerge/>
          </w:tcPr>
          <w:p w14:paraId="332A5C5D"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B26285C" w14:textId="77777777" w:rsidR="007C4671" w:rsidRDefault="00000000">
            <w:pPr>
              <w:tabs>
                <w:tab w:val="left" w:pos="1273"/>
              </w:tabs>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9.</w:t>
            </w:r>
            <w:r>
              <w:rPr>
                <w:rFonts w:ascii="Times New Roman" w:hAnsi="Times New Roman" w:cs="Times New Roman"/>
              </w:rPr>
              <w:t xml:space="preserve"> Анализ технико-организационного уровня производства. Выявление </w:t>
            </w:r>
            <w:r>
              <w:rPr>
                <w:rFonts w:ascii="Times New Roman" w:hAnsi="Times New Roman" w:cs="Times New Roman"/>
                <w:bCs/>
              </w:rPr>
              <w:t>резервов повышения технико-организационного уровня производства</w:t>
            </w:r>
          </w:p>
        </w:tc>
        <w:tc>
          <w:tcPr>
            <w:tcW w:w="616" w:type="pct"/>
          </w:tcPr>
          <w:p w14:paraId="01E743B1"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vMerge/>
          </w:tcPr>
          <w:p w14:paraId="201C90EE" w14:textId="77777777" w:rsidR="007C4671" w:rsidRDefault="007C4671">
            <w:pPr>
              <w:suppressAutoHyphens/>
              <w:spacing w:line="240" w:lineRule="auto"/>
              <w:jc w:val="center"/>
              <w:rPr>
                <w:rFonts w:ascii="Times New Roman" w:eastAsia="Times New Roman" w:hAnsi="Times New Roman" w:cs="Times New Roman"/>
                <w:b/>
                <w:lang w:eastAsia="ru-RU"/>
              </w:rPr>
            </w:pPr>
          </w:p>
        </w:tc>
      </w:tr>
      <w:tr w:rsidR="007C4671" w14:paraId="5B01A4FE" w14:textId="77777777">
        <w:trPr>
          <w:trHeight w:val="1255"/>
        </w:trPr>
        <w:tc>
          <w:tcPr>
            <w:tcW w:w="3942" w:type="pct"/>
            <w:gridSpan w:val="2"/>
          </w:tcPr>
          <w:p w14:paraId="672B0EE7" w14:textId="77777777" w:rsidR="007C4671" w:rsidRDefault="00000000">
            <w:pPr>
              <w:widowControl w:val="0"/>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Самостоятельная работа при изучении раздела ПМ 1. </w:t>
            </w:r>
          </w:p>
          <w:p w14:paraId="79E7A030" w14:textId="77777777" w:rsidR="007C4671" w:rsidRDefault="00000000">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hAnsi="Times New Roman" w:cs="Times New Roman"/>
                <w:bCs/>
              </w:rPr>
              <w:t>подготовка реферата (компьютерной презентации) по темам «Связь экономического анализа с другими дисциплинами», «</w:t>
            </w:r>
            <w:r>
              <w:rPr>
                <w:rFonts w:ascii="Times New Roman" w:hAnsi="Times New Roman" w:cs="Times New Roman"/>
              </w:rPr>
              <w:t>Краткая характеристика развития дисциплины АФХД в России», «Анализ и планирование как основные функции управления предприятием», «Роль анализа в разработке основных показателей планов предприятия».</w:t>
            </w:r>
          </w:p>
        </w:tc>
        <w:tc>
          <w:tcPr>
            <w:tcW w:w="616" w:type="pct"/>
          </w:tcPr>
          <w:p w14:paraId="45F95456" w14:textId="77777777" w:rsidR="007C4671"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41" w:type="pct"/>
          </w:tcPr>
          <w:p w14:paraId="09254DAC" w14:textId="77777777" w:rsidR="007C4671" w:rsidRDefault="0000000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ПК 4.2; ОК 01, ОК 02, ОК 04, ОК 05, ОК 09.</w:t>
            </w:r>
          </w:p>
          <w:p w14:paraId="77217E92"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2A2ADD73" w14:textId="77777777">
        <w:trPr>
          <w:trHeight w:val="551"/>
        </w:trPr>
        <w:tc>
          <w:tcPr>
            <w:tcW w:w="3942" w:type="pct"/>
            <w:gridSpan w:val="2"/>
          </w:tcPr>
          <w:p w14:paraId="69238B26" w14:textId="77777777" w:rsidR="007C4671" w:rsidRDefault="00000000">
            <w:pPr>
              <w:widowControl w:val="0"/>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bCs/>
                <w:iCs/>
                <w:lang w:eastAsia="ru-RU"/>
              </w:rPr>
              <w:t>Раздел 2. Организация проведения расчетов и анализа экономических показателей результатов деятельности организации</w:t>
            </w:r>
          </w:p>
        </w:tc>
        <w:tc>
          <w:tcPr>
            <w:tcW w:w="616" w:type="pct"/>
          </w:tcPr>
          <w:p w14:paraId="139E19B5" w14:textId="77777777" w:rsidR="007C4671" w:rsidRDefault="00000000">
            <w:pPr>
              <w:suppressAutoHyphen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61</w:t>
            </w:r>
          </w:p>
        </w:tc>
        <w:tc>
          <w:tcPr>
            <w:tcW w:w="441" w:type="pct"/>
            <w:vMerge w:val="restart"/>
          </w:tcPr>
          <w:p w14:paraId="334CF39F" w14:textId="77777777" w:rsidR="007C4671" w:rsidRDefault="000000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4.2; ОК 01, ОК 02, ОК 04, ОК 05, ОК 09</w:t>
            </w:r>
          </w:p>
        </w:tc>
      </w:tr>
      <w:tr w:rsidR="007C4671" w14:paraId="25EC0168" w14:textId="77777777">
        <w:trPr>
          <w:trHeight w:val="275"/>
        </w:trPr>
        <w:tc>
          <w:tcPr>
            <w:tcW w:w="3942" w:type="pct"/>
            <w:gridSpan w:val="2"/>
          </w:tcPr>
          <w:p w14:paraId="497E5194" w14:textId="77777777" w:rsidR="007C4671" w:rsidRDefault="00000000">
            <w:pPr>
              <w:widowControl w:val="0"/>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bCs/>
                <w:iCs/>
                <w:lang w:eastAsia="ru-RU"/>
              </w:rPr>
              <w:t>МДК 04.02 Расчет и анализ экономических показателей результатов деятельности организации</w:t>
            </w:r>
          </w:p>
        </w:tc>
        <w:tc>
          <w:tcPr>
            <w:tcW w:w="616" w:type="pct"/>
          </w:tcPr>
          <w:p w14:paraId="0E0C7B94" w14:textId="77777777" w:rsidR="007C4671" w:rsidRDefault="00000000">
            <w:pPr>
              <w:suppressAutoHyphen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61</w:t>
            </w:r>
          </w:p>
        </w:tc>
        <w:tc>
          <w:tcPr>
            <w:tcW w:w="441" w:type="pct"/>
            <w:vMerge/>
          </w:tcPr>
          <w:p w14:paraId="0FED83F5"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5D2EA6F0" w14:textId="77777777">
        <w:trPr>
          <w:trHeight w:val="137"/>
        </w:trPr>
        <w:tc>
          <w:tcPr>
            <w:tcW w:w="800" w:type="pct"/>
            <w:vMerge w:val="restart"/>
          </w:tcPr>
          <w:p w14:paraId="69FEBD7C" w14:textId="77777777" w:rsidR="007C4671" w:rsidRDefault="00000000">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Тема 1.2.</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А</w:t>
            </w:r>
            <w:r>
              <w:rPr>
                <w:rFonts w:ascii="Times New Roman" w:eastAsia="Times New Roman" w:hAnsi="Times New Roman" w:cs="Times New Roman"/>
                <w:b/>
                <w:bCs/>
                <w:iCs/>
                <w:lang w:eastAsia="ru-RU"/>
              </w:rPr>
              <w:t>нализ основных экономических показателей результатов деятельности организации</w:t>
            </w:r>
          </w:p>
          <w:p w14:paraId="6CB81B8E"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6E060ACC" w14:textId="77777777" w:rsidR="007C4671" w:rsidRDefault="00000000">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616" w:type="pct"/>
            <w:vMerge w:val="restart"/>
          </w:tcPr>
          <w:p w14:paraId="78D929D2" w14:textId="77777777" w:rsidR="007C4671" w:rsidRDefault="00000000">
            <w:pPr>
              <w:suppressAutoHyphen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34</w:t>
            </w:r>
          </w:p>
        </w:tc>
        <w:tc>
          <w:tcPr>
            <w:tcW w:w="441" w:type="pct"/>
            <w:vMerge w:val="restart"/>
          </w:tcPr>
          <w:p w14:paraId="3E2644EA"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79CE99CB" w14:textId="77777777">
        <w:trPr>
          <w:trHeight w:val="352"/>
        </w:trPr>
        <w:tc>
          <w:tcPr>
            <w:tcW w:w="800" w:type="pct"/>
            <w:vMerge/>
          </w:tcPr>
          <w:p w14:paraId="61C72E89"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1512672"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cs="Times New Roman"/>
                <w:bCs/>
              </w:rPr>
              <w:t>Цели, задачи, источники анализа материальных ресурсов Анализ своевременности заключения хозяйственных договоров на поставку средств производства, выполнение договорных обязательств поставщиками. Анализ объема, ритмичности, комплектности поставок. Изучение причин невыполнения договорных обязательств поставщиками. Анализ использования сырья и материалов в производстве, соблюдение норм расхода.  Анализ эффективности использования материальных ресурсов. Основные направления экономии материальных ресурсов. Методика анализа состояния производственных запасов. Анализ и оценка влияния экстенсивности и интенсивности использования материальных ресурсов на приращение объема выпуска продукции.</w:t>
            </w:r>
          </w:p>
        </w:tc>
        <w:tc>
          <w:tcPr>
            <w:tcW w:w="616" w:type="pct"/>
            <w:vMerge/>
          </w:tcPr>
          <w:p w14:paraId="113CB3BE" w14:textId="77777777" w:rsidR="007C4671" w:rsidRDefault="007C4671">
            <w:pPr>
              <w:suppressAutoHyphens/>
              <w:spacing w:after="0" w:line="240" w:lineRule="auto"/>
              <w:jc w:val="center"/>
              <w:rPr>
                <w:rFonts w:ascii="Times New Roman" w:eastAsia="Times New Roman" w:hAnsi="Times New Roman" w:cs="Times New Roman"/>
                <w:b/>
                <w:iCs/>
                <w:lang w:eastAsia="ru-RU"/>
              </w:rPr>
            </w:pPr>
          </w:p>
        </w:tc>
        <w:tc>
          <w:tcPr>
            <w:tcW w:w="441" w:type="pct"/>
            <w:vMerge/>
          </w:tcPr>
          <w:p w14:paraId="60C828B5"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525849B5" w14:textId="77777777">
        <w:trPr>
          <w:trHeight w:val="352"/>
        </w:trPr>
        <w:tc>
          <w:tcPr>
            <w:tcW w:w="800" w:type="pct"/>
            <w:vMerge/>
          </w:tcPr>
          <w:p w14:paraId="05EEEC1F"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9E51FFA"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cs="Times New Roman"/>
                <w:bCs/>
              </w:rPr>
              <w:t>Анализ использования сырья и материалов в производстве, соблюдение норм расхода.  Анализ эффективности использования материальных ресурсов. Основные направления экономии материальных ресурсов. Методика анализа состояния производственных запасов. Анализ и оценка влияния экстенсивности и интенсивности использования материальных ресурсов на приращение объема выпуска продукции.</w:t>
            </w:r>
          </w:p>
        </w:tc>
        <w:tc>
          <w:tcPr>
            <w:tcW w:w="616" w:type="pct"/>
            <w:vMerge/>
          </w:tcPr>
          <w:p w14:paraId="260894EF"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324669DE"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7FBFED1C" w14:textId="77777777">
        <w:trPr>
          <w:trHeight w:val="352"/>
        </w:trPr>
        <w:tc>
          <w:tcPr>
            <w:tcW w:w="800" w:type="pct"/>
            <w:vMerge/>
          </w:tcPr>
          <w:p w14:paraId="2010795A"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30C27F2"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r>
              <w:rPr>
                <w:rFonts w:ascii="Times New Roman" w:hAnsi="Times New Roman" w:cs="Times New Roman"/>
                <w:bCs/>
              </w:rPr>
              <w:t xml:space="preserve"> Цели, задачи, источники анализа трудовых ресурсов. Анализ численности, состава, структуры кадров и уровня их квалификации. Анализ движения рабочей силы. Изучение форм, динамики и причин движения рабочей силы. Анализ производительности труда. Анализ использования рабочего времени. Расчет и оценка влияния экстенсивности и интенсивности использования труда на прирост объема производства.  Анализ фонда заработной платы.</w:t>
            </w:r>
          </w:p>
        </w:tc>
        <w:tc>
          <w:tcPr>
            <w:tcW w:w="616" w:type="pct"/>
            <w:vMerge/>
          </w:tcPr>
          <w:p w14:paraId="746535DE"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69D0865F"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26E16E0D" w14:textId="77777777">
        <w:trPr>
          <w:trHeight w:val="352"/>
        </w:trPr>
        <w:tc>
          <w:tcPr>
            <w:tcW w:w="800" w:type="pct"/>
            <w:vMerge/>
          </w:tcPr>
          <w:p w14:paraId="00F83C05"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E232E35"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Pr>
                <w:rFonts w:ascii="Times New Roman" w:hAnsi="Times New Roman" w:cs="Times New Roman"/>
                <w:bCs/>
              </w:rPr>
              <w:t xml:space="preserve">Цели, задачи, источники анализа основных средств. Анализ состава и структуры основных средств. Анализ наличия и движения основных средств. Показатели эффективности использования основных средств: обобщающие, частные Анализ эффективности использования основных средств. Оценка влияния экстенсивности и интенсивности </w:t>
            </w:r>
            <w:proofErr w:type="gramStart"/>
            <w:r>
              <w:rPr>
                <w:rFonts w:ascii="Times New Roman" w:hAnsi="Times New Roman" w:cs="Times New Roman"/>
                <w:bCs/>
              </w:rPr>
              <w:t>использования  средств</w:t>
            </w:r>
            <w:proofErr w:type="gramEnd"/>
            <w:r>
              <w:rPr>
                <w:rFonts w:ascii="Times New Roman" w:hAnsi="Times New Roman" w:cs="Times New Roman"/>
                <w:bCs/>
              </w:rPr>
              <w:t xml:space="preserve"> труда на прирост объема производства и реализации продукции.</w:t>
            </w:r>
          </w:p>
        </w:tc>
        <w:tc>
          <w:tcPr>
            <w:tcW w:w="616" w:type="pct"/>
            <w:vMerge/>
          </w:tcPr>
          <w:p w14:paraId="36B08F68"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2E7A5A28"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425A0865" w14:textId="77777777">
        <w:trPr>
          <w:trHeight w:val="352"/>
        </w:trPr>
        <w:tc>
          <w:tcPr>
            <w:tcW w:w="800" w:type="pct"/>
            <w:vMerge/>
          </w:tcPr>
          <w:p w14:paraId="3147A112"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3FAF9CC"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hAnsi="Times New Roman" w:cs="Times New Roman"/>
                <w:bCs/>
              </w:rPr>
              <w:t xml:space="preserve">5.Задачи, источники анализа производства и реализации продукции. Система показателей, характеризующих объем производства, методы анализа в стоимостном и натуральном выражении. Анализ ритмичности производства и реализации продукции. Анализ качества продукции, ее конкурентоспособности. Организационные, производственно-технические и экономические меры, направленные на повышение качества продукции. Анализ влияния производственных факторов на приращение объема производства продукции Показатели объема реализации продукции. </w:t>
            </w:r>
          </w:p>
        </w:tc>
        <w:tc>
          <w:tcPr>
            <w:tcW w:w="616" w:type="pct"/>
            <w:vMerge/>
          </w:tcPr>
          <w:p w14:paraId="6E4DBACF"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37047DC7"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5D7A0F63" w14:textId="77777777">
        <w:trPr>
          <w:trHeight w:val="352"/>
        </w:trPr>
        <w:tc>
          <w:tcPr>
            <w:tcW w:w="800" w:type="pct"/>
            <w:vMerge/>
          </w:tcPr>
          <w:p w14:paraId="1300E103"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3C4ED29" w14:textId="77777777" w:rsidR="007C4671" w:rsidRDefault="00000000">
            <w:pPr>
              <w:suppressAutoHyphens/>
              <w:spacing w:after="0" w:line="240" w:lineRule="auto"/>
              <w:jc w:val="both"/>
              <w:rPr>
                <w:rFonts w:ascii="Times New Roman" w:hAnsi="Times New Roman" w:cs="Times New Roman"/>
                <w:bCs/>
              </w:rPr>
            </w:pPr>
            <w:r>
              <w:rPr>
                <w:rFonts w:ascii="Times New Roman" w:hAnsi="Times New Roman" w:cs="Times New Roman"/>
                <w:bCs/>
              </w:rPr>
              <w:t>6.Взаимосвязь объема выпуска, отгрузки и реализации продукции. Оценка динамики реализации продукции предприятия. Анализ реализации продукции с учетом выполнения договорных обязательств по поставкам продукции. Анализ остатков нереализованной продукции. Расчет влияния остатков нереализованной продукции на объем реализации. Причины увеличения остатков нереализованной продукции.</w:t>
            </w:r>
          </w:p>
        </w:tc>
        <w:tc>
          <w:tcPr>
            <w:tcW w:w="616" w:type="pct"/>
            <w:vMerge/>
          </w:tcPr>
          <w:p w14:paraId="54CAF2CB"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08D138BB"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67BC20BC" w14:textId="77777777">
        <w:trPr>
          <w:trHeight w:val="541"/>
        </w:trPr>
        <w:tc>
          <w:tcPr>
            <w:tcW w:w="800" w:type="pct"/>
            <w:vMerge/>
          </w:tcPr>
          <w:p w14:paraId="2EAD1E4F"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2709244"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Pr>
                <w:rFonts w:ascii="Times New Roman" w:eastAsia="Times New Roman" w:hAnsi="Times New Roman" w:cs="Times New Roman"/>
                <w:lang w:eastAsia="ru-RU"/>
              </w:rPr>
              <w:t xml:space="preserve"> </w:t>
            </w:r>
            <w:r>
              <w:rPr>
                <w:rFonts w:ascii="Times New Roman" w:hAnsi="Times New Roman" w:cs="Times New Roman"/>
                <w:bCs/>
              </w:rPr>
              <w:t>Цели, задачи, источники анализа затрат на производство. Внешние и внутренние факторы, влияющие на себестоимость продукции. Факторный анализ себестоимости продукции. Расчет и оценка показателей себестоимости продукции. Расчет структуры затрат. Анализ затрат на 1 рубль товарной продукции. Анализ себестоимости по отдельным статьям и элементам затрат. Анализ влияния использования производственных ресурсов на себестоимость продукции. Анализ прямых затрат. Выявление причин увеличения затрат. Резервы снижения себестоимости продукции.</w:t>
            </w:r>
          </w:p>
        </w:tc>
        <w:tc>
          <w:tcPr>
            <w:tcW w:w="616" w:type="pct"/>
            <w:vMerge/>
          </w:tcPr>
          <w:p w14:paraId="73A8252C"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14A70D76"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5528B6BC" w14:textId="77777777">
        <w:trPr>
          <w:trHeight w:val="309"/>
        </w:trPr>
        <w:tc>
          <w:tcPr>
            <w:tcW w:w="800" w:type="pct"/>
            <w:vMerge/>
          </w:tcPr>
          <w:p w14:paraId="3740C754"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B2BC518"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8. </w:t>
            </w:r>
            <w:r>
              <w:rPr>
                <w:rFonts w:ascii="Times New Roman" w:hAnsi="Times New Roman" w:cs="Times New Roman"/>
                <w:bCs/>
              </w:rPr>
              <w:t xml:space="preserve"> Финансовый план – источник анализа финансовых результатов. Формирование и расчет показателей прибыли от реализации, прибыли до налогообложения, </w:t>
            </w:r>
            <w:proofErr w:type="gramStart"/>
            <w:r>
              <w:rPr>
                <w:rFonts w:ascii="Times New Roman" w:hAnsi="Times New Roman" w:cs="Times New Roman"/>
                <w:bCs/>
              </w:rPr>
              <w:t>налогооблагаемой  и</w:t>
            </w:r>
            <w:proofErr w:type="gramEnd"/>
            <w:r>
              <w:rPr>
                <w:rFonts w:ascii="Times New Roman" w:hAnsi="Times New Roman" w:cs="Times New Roman"/>
                <w:bCs/>
              </w:rPr>
              <w:t xml:space="preserve"> чистой прибыли. Анализ и оценка динамики, уровня и структуры прибыли. Экономические факторы, влияющие на величину прибыли. Факторный анализ прибыли от реализации продукции, прибыль до налогообложения. Анализ и оценка использования чистой прибыли.</w:t>
            </w:r>
          </w:p>
        </w:tc>
        <w:tc>
          <w:tcPr>
            <w:tcW w:w="616" w:type="pct"/>
            <w:vMerge/>
          </w:tcPr>
          <w:p w14:paraId="693512EA"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c>
          <w:tcPr>
            <w:tcW w:w="441" w:type="pct"/>
            <w:vMerge/>
          </w:tcPr>
          <w:p w14:paraId="34239C1C"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21701260" w14:textId="77777777">
        <w:tc>
          <w:tcPr>
            <w:tcW w:w="800" w:type="pct"/>
            <w:vMerge/>
          </w:tcPr>
          <w:p w14:paraId="15F73EF7"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49373616" w14:textId="77777777" w:rsidR="007C4671"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 </w:t>
            </w:r>
            <w:r>
              <w:rPr>
                <w:rFonts w:ascii="Times New Roman" w:hAnsi="Times New Roman" w:cs="Times New Roman"/>
                <w:bCs/>
              </w:rPr>
              <w:t>Система показателей рентабельности. Анализ уровня и динамики рентабельности предприятия. Факторный анализ рентабельности. Особенности анализа финансовых результатов в условиях инфляции.</w:t>
            </w:r>
          </w:p>
        </w:tc>
        <w:tc>
          <w:tcPr>
            <w:tcW w:w="616" w:type="pct"/>
            <w:vMerge/>
          </w:tcPr>
          <w:p w14:paraId="6622D836"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441" w:type="pct"/>
            <w:vMerge/>
          </w:tcPr>
          <w:p w14:paraId="61CD70DF"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3D60B3F7" w14:textId="77777777">
        <w:tc>
          <w:tcPr>
            <w:tcW w:w="800" w:type="pct"/>
            <w:vMerge/>
          </w:tcPr>
          <w:p w14:paraId="637DADE9"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6785B6F5" w14:textId="77777777" w:rsidR="007C4671" w:rsidRDefault="0000000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10.</w:t>
            </w:r>
            <w:r>
              <w:rPr>
                <w:rFonts w:ascii="Times New Roman" w:eastAsia="Times New Roman" w:hAnsi="Times New Roman" w:cs="Times New Roman"/>
                <w:lang w:eastAsia="ru-RU"/>
              </w:rPr>
              <w:t xml:space="preserve"> </w:t>
            </w:r>
            <w:r>
              <w:rPr>
                <w:rFonts w:ascii="Times New Roman" w:hAnsi="Times New Roman" w:cs="Times New Roman"/>
              </w:rPr>
              <w:t xml:space="preserve">Анализ состава и размещения активов. Анализ динамики и структуры источников финансовых ресурсов.  Общая оценка деловой активности организации. Расчет и анализ </w:t>
            </w:r>
            <w:r>
              <w:rPr>
                <w:rFonts w:ascii="Times New Roman" w:hAnsi="Times New Roman" w:cs="Times New Roman"/>
              </w:rPr>
              <w:lastRenderedPageBreak/>
              <w:t xml:space="preserve">финансового цикла. Скорость оборота средств. Общие показатели оборачиваемости: коэффициент общей оборачиваемости капитала, коэффициент оборачиваемости мобильных средств, коэффициент отдачи собственного капитала, коэффициент устойчивости экономического роста. </w:t>
            </w:r>
          </w:p>
        </w:tc>
        <w:tc>
          <w:tcPr>
            <w:tcW w:w="616" w:type="pct"/>
            <w:vMerge/>
          </w:tcPr>
          <w:p w14:paraId="0FC8C3C0"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441" w:type="pct"/>
            <w:vMerge/>
          </w:tcPr>
          <w:p w14:paraId="240A6210"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6570B9BF" w14:textId="77777777">
        <w:tc>
          <w:tcPr>
            <w:tcW w:w="800" w:type="pct"/>
            <w:vMerge/>
          </w:tcPr>
          <w:p w14:paraId="41E4CE64"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1CEACFF" w14:textId="77777777" w:rsidR="007C4671" w:rsidRDefault="00000000">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11. </w:t>
            </w:r>
            <w:r>
              <w:rPr>
                <w:rFonts w:ascii="Times New Roman" w:hAnsi="Times New Roman" w:cs="Times New Roman"/>
              </w:rPr>
              <w:t xml:space="preserve">Показатели управления </w:t>
            </w:r>
            <w:proofErr w:type="gramStart"/>
            <w:r>
              <w:rPr>
                <w:rFonts w:ascii="Times New Roman" w:hAnsi="Times New Roman" w:cs="Times New Roman"/>
              </w:rPr>
              <w:t>активами:  оборачиваемость</w:t>
            </w:r>
            <w:proofErr w:type="gramEnd"/>
            <w:r>
              <w:rPr>
                <w:rFonts w:ascii="Times New Roman" w:hAnsi="Times New Roman" w:cs="Times New Roman"/>
              </w:rPr>
              <w:t xml:space="preserve">  материальных средств (запасов), оборачиваемость денежных средств,  срок оборачиваемости средств в расчетах, срок оборачиваемости кредиторской задолженности, период погашения задолженности поставщикам.</w:t>
            </w:r>
          </w:p>
        </w:tc>
        <w:tc>
          <w:tcPr>
            <w:tcW w:w="616" w:type="pct"/>
            <w:vMerge/>
          </w:tcPr>
          <w:p w14:paraId="70CF5DDE"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441" w:type="pct"/>
            <w:vMerge/>
          </w:tcPr>
          <w:p w14:paraId="5E51066F"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2942B26E" w14:textId="77777777">
        <w:tc>
          <w:tcPr>
            <w:tcW w:w="800" w:type="pct"/>
            <w:vMerge/>
          </w:tcPr>
          <w:p w14:paraId="3092C408"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977331D" w14:textId="77777777" w:rsidR="007C4671" w:rsidRDefault="0000000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Pr>
                <w:rFonts w:ascii="Times New Roman" w:hAnsi="Times New Roman" w:cs="Times New Roman"/>
              </w:rPr>
              <w:t>Анализ эффективности капитальных и финансовых вложений</w:t>
            </w:r>
          </w:p>
        </w:tc>
        <w:tc>
          <w:tcPr>
            <w:tcW w:w="616" w:type="pct"/>
            <w:vMerge/>
          </w:tcPr>
          <w:p w14:paraId="3CF08899"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441" w:type="pct"/>
            <w:vMerge/>
          </w:tcPr>
          <w:p w14:paraId="72B51DBC"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3BD5C7DC" w14:textId="77777777">
        <w:tc>
          <w:tcPr>
            <w:tcW w:w="800" w:type="pct"/>
            <w:vMerge/>
          </w:tcPr>
          <w:p w14:paraId="7EC3E69F"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C735899" w14:textId="77777777" w:rsidR="007C4671" w:rsidRDefault="00000000">
            <w:pPr>
              <w:pStyle w:val="Default"/>
              <w:jc w:val="both"/>
              <w:rPr>
                <w:sz w:val="20"/>
                <w:szCs w:val="20"/>
              </w:rPr>
            </w:pPr>
            <w:r>
              <w:rPr>
                <w:bCs/>
                <w:lang w:eastAsia="ru-RU"/>
              </w:rPr>
              <w:t>13.</w:t>
            </w:r>
            <w:r>
              <w:rPr>
                <w:lang w:eastAsia="ru-RU"/>
              </w:rPr>
              <w:t xml:space="preserve"> Порядок разработки бизнес-планов организации в соответствии с отраслевой направленностью. Порядок разработки перспективных и годовых планов хозяйственно-финансовой и производственной деятельности организации</w:t>
            </w:r>
          </w:p>
        </w:tc>
        <w:tc>
          <w:tcPr>
            <w:tcW w:w="616" w:type="pct"/>
            <w:vMerge/>
          </w:tcPr>
          <w:p w14:paraId="301AC2B8" w14:textId="77777777" w:rsidR="007C4671" w:rsidRDefault="007C4671">
            <w:pPr>
              <w:suppressAutoHyphens/>
              <w:spacing w:after="0" w:line="240" w:lineRule="auto"/>
              <w:jc w:val="center"/>
              <w:rPr>
                <w:rFonts w:ascii="Times New Roman" w:eastAsia="Times New Roman" w:hAnsi="Times New Roman" w:cs="Times New Roman"/>
                <w:lang w:eastAsia="ru-RU"/>
              </w:rPr>
            </w:pPr>
          </w:p>
        </w:tc>
        <w:tc>
          <w:tcPr>
            <w:tcW w:w="441" w:type="pct"/>
            <w:vMerge/>
          </w:tcPr>
          <w:p w14:paraId="0DACDE38" w14:textId="77777777" w:rsidR="007C4671" w:rsidRDefault="007C4671">
            <w:pPr>
              <w:suppressAutoHyphens/>
              <w:spacing w:line="240" w:lineRule="auto"/>
              <w:jc w:val="center"/>
              <w:rPr>
                <w:rFonts w:ascii="Times New Roman" w:eastAsia="Times New Roman" w:hAnsi="Times New Roman" w:cs="Times New Roman"/>
                <w:lang w:eastAsia="ru-RU"/>
              </w:rPr>
            </w:pPr>
          </w:p>
        </w:tc>
      </w:tr>
      <w:tr w:rsidR="007C4671" w14:paraId="10E3C674" w14:textId="77777777">
        <w:tc>
          <w:tcPr>
            <w:tcW w:w="800" w:type="pct"/>
            <w:vMerge/>
          </w:tcPr>
          <w:p w14:paraId="136121A2"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0540E1C" w14:textId="77777777" w:rsidR="007C4671" w:rsidRDefault="00000000">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В том числе практических занятий </w:t>
            </w:r>
          </w:p>
        </w:tc>
        <w:tc>
          <w:tcPr>
            <w:tcW w:w="616" w:type="pct"/>
          </w:tcPr>
          <w:p w14:paraId="03ADFBE0" w14:textId="77777777" w:rsidR="007C4671" w:rsidRDefault="00000000">
            <w:pPr>
              <w:suppressAutoHyphens/>
              <w:spacing w:after="0" w:line="240"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val="en-US" w:eastAsia="ru-RU"/>
              </w:rPr>
              <w:t>17</w:t>
            </w:r>
          </w:p>
        </w:tc>
        <w:tc>
          <w:tcPr>
            <w:tcW w:w="441" w:type="pct"/>
            <w:vMerge w:val="restart"/>
          </w:tcPr>
          <w:p w14:paraId="44A48097" w14:textId="77777777" w:rsidR="007C4671" w:rsidRDefault="00000000">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ПК 4.2; ОК 01, ОК 02, ОК 04, ОК 05, ОК 09.</w:t>
            </w:r>
          </w:p>
          <w:p w14:paraId="75E5EDE1" w14:textId="77777777" w:rsidR="007C4671" w:rsidRDefault="007C4671">
            <w:pPr>
              <w:suppressAutoHyphens/>
              <w:spacing w:after="0" w:line="240" w:lineRule="auto"/>
              <w:jc w:val="center"/>
              <w:rPr>
                <w:rFonts w:ascii="Times New Roman" w:eastAsia="Times New Roman" w:hAnsi="Times New Roman" w:cs="Times New Roman"/>
                <w:b/>
                <w:i/>
                <w:iCs/>
                <w:lang w:eastAsia="ru-RU"/>
              </w:rPr>
            </w:pPr>
          </w:p>
        </w:tc>
      </w:tr>
      <w:tr w:rsidR="007C4671" w14:paraId="7137A095" w14:textId="77777777">
        <w:tc>
          <w:tcPr>
            <w:tcW w:w="800" w:type="pct"/>
            <w:vMerge/>
          </w:tcPr>
          <w:p w14:paraId="0D411168"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4457E47" w14:textId="77777777" w:rsidR="007C4671" w:rsidRDefault="00000000">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 xml:space="preserve">Практическое занятие 1. </w:t>
            </w:r>
            <w:r>
              <w:rPr>
                <w:rFonts w:ascii="Times New Roman" w:hAnsi="Times New Roman" w:cs="Times New Roman"/>
                <w:bCs/>
              </w:rPr>
              <w:t>Расчет потребности предприятия в материальных ресурсах. Анализ состояния запасов</w:t>
            </w:r>
          </w:p>
        </w:tc>
        <w:tc>
          <w:tcPr>
            <w:tcW w:w="616" w:type="pct"/>
          </w:tcPr>
          <w:p w14:paraId="490A25CF" w14:textId="77777777" w:rsidR="007C4671" w:rsidRDefault="00000000">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41" w:type="pct"/>
            <w:vMerge/>
          </w:tcPr>
          <w:p w14:paraId="255962FF" w14:textId="77777777" w:rsidR="007C4671" w:rsidRDefault="007C4671">
            <w:pPr>
              <w:spacing w:line="240" w:lineRule="auto"/>
              <w:jc w:val="center"/>
              <w:rPr>
                <w:rFonts w:ascii="Times New Roman" w:eastAsia="Times New Roman" w:hAnsi="Times New Roman" w:cs="Times New Roman"/>
                <w:lang w:eastAsia="ru-RU"/>
              </w:rPr>
            </w:pPr>
          </w:p>
        </w:tc>
      </w:tr>
      <w:tr w:rsidR="007C4671" w14:paraId="0826EA9A" w14:textId="77777777">
        <w:tc>
          <w:tcPr>
            <w:tcW w:w="800" w:type="pct"/>
            <w:vMerge/>
          </w:tcPr>
          <w:p w14:paraId="7E186D0F"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A1CDF40" w14:textId="77777777" w:rsidR="007C4671" w:rsidRDefault="00000000">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2.</w:t>
            </w:r>
            <w:r>
              <w:rPr>
                <w:rFonts w:ascii="Times New Roman" w:hAnsi="Times New Roman" w:cs="Times New Roman"/>
                <w:bCs/>
              </w:rPr>
              <w:t xml:space="preserve"> Анализ показателей эффективности использования материальных ресурсов</w:t>
            </w:r>
          </w:p>
        </w:tc>
        <w:tc>
          <w:tcPr>
            <w:tcW w:w="616" w:type="pct"/>
          </w:tcPr>
          <w:p w14:paraId="10AD450A" w14:textId="77777777" w:rsidR="007C4671" w:rsidRDefault="00000000">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41" w:type="pct"/>
            <w:vMerge/>
          </w:tcPr>
          <w:p w14:paraId="623E393E" w14:textId="77777777" w:rsidR="007C4671" w:rsidRDefault="007C4671">
            <w:pPr>
              <w:spacing w:line="240" w:lineRule="auto"/>
              <w:jc w:val="center"/>
              <w:rPr>
                <w:rFonts w:ascii="Times New Roman" w:eastAsia="Times New Roman" w:hAnsi="Times New Roman" w:cs="Times New Roman"/>
                <w:lang w:eastAsia="ru-RU"/>
              </w:rPr>
            </w:pPr>
          </w:p>
        </w:tc>
      </w:tr>
      <w:tr w:rsidR="007C4671" w14:paraId="570F5853" w14:textId="77777777">
        <w:tc>
          <w:tcPr>
            <w:tcW w:w="800" w:type="pct"/>
            <w:vMerge/>
          </w:tcPr>
          <w:p w14:paraId="5802B8B6"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B7502BE" w14:textId="77777777" w:rsidR="007C4671" w:rsidRDefault="00000000">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3.</w:t>
            </w:r>
            <w:r>
              <w:rPr>
                <w:rFonts w:ascii="Times New Roman" w:hAnsi="Times New Roman" w:cs="Times New Roman"/>
                <w:bCs/>
              </w:rPr>
              <w:t xml:space="preserve"> Расчет и анализ влияния факторов роста производительности труда на объем производства продукции. Анализ эффективности использования трудовых ресурсов</w:t>
            </w:r>
          </w:p>
        </w:tc>
        <w:tc>
          <w:tcPr>
            <w:tcW w:w="616" w:type="pct"/>
          </w:tcPr>
          <w:p w14:paraId="52F7310D" w14:textId="77777777" w:rsidR="007C4671" w:rsidRDefault="00000000">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val="en-US" w:eastAsia="ru-RU"/>
              </w:rPr>
              <w:t>1</w:t>
            </w:r>
          </w:p>
        </w:tc>
        <w:tc>
          <w:tcPr>
            <w:tcW w:w="441" w:type="pct"/>
            <w:vMerge/>
          </w:tcPr>
          <w:p w14:paraId="7021ADA4" w14:textId="77777777" w:rsidR="007C4671" w:rsidRDefault="007C4671">
            <w:pPr>
              <w:spacing w:line="240" w:lineRule="auto"/>
              <w:jc w:val="center"/>
              <w:rPr>
                <w:rFonts w:ascii="Times New Roman" w:eastAsia="Times New Roman" w:hAnsi="Times New Roman" w:cs="Times New Roman"/>
                <w:lang w:eastAsia="ru-RU"/>
              </w:rPr>
            </w:pPr>
          </w:p>
        </w:tc>
      </w:tr>
      <w:tr w:rsidR="007C4671" w14:paraId="5E1CFBCD" w14:textId="77777777">
        <w:tc>
          <w:tcPr>
            <w:tcW w:w="800" w:type="pct"/>
            <w:vMerge/>
          </w:tcPr>
          <w:p w14:paraId="02BC49CA"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C677180" w14:textId="77777777" w:rsidR="007C4671" w:rsidRDefault="00000000">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Практическое занятие 4. </w:t>
            </w:r>
            <w:r>
              <w:rPr>
                <w:rFonts w:ascii="Times New Roman" w:hAnsi="Times New Roman" w:cs="Times New Roman"/>
                <w:bCs/>
              </w:rPr>
              <w:t>Анализ структуры, технического состояния и движения основных средств Анализ динамики показателей эффективности использования основных средств</w:t>
            </w:r>
          </w:p>
        </w:tc>
        <w:tc>
          <w:tcPr>
            <w:tcW w:w="616" w:type="pct"/>
          </w:tcPr>
          <w:p w14:paraId="7779E7EF" w14:textId="77777777" w:rsidR="007C4671" w:rsidRDefault="00000000">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41" w:type="pct"/>
            <w:vMerge/>
          </w:tcPr>
          <w:p w14:paraId="1AC3A1A5" w14:textId="77777777" w:rsidR="007C4671" w:rsidRDefault="007C4671">
            <w:pPr>
              <w:spacing w:line="240" w:lineRule="auto"/>
              <w:jc w:val="center"/>
              <w:rPr>
                <w:rFonts w:ascii="Times New Roman" w:eastAsia="Times New Roman" w:hAnsi="Times New Roman" w:cs="Times New Roman"/>
                <w:lang w:eastAsia="ru-RU"/>
              </w:rPr>
            </w:pPr>
          </w:p>
        </w:tc>
      </w:tr>
      <w:tr w:rsidR="007C4671" w14:paraId="56AE3ED1" w14:textId="77777777">
        <w:tc>
          <w:tcPr>
            <w:tcW w:w="800" w:type="pct"/>
            <w:vMerge/>
          </w:tcPr>
          <w:p w14:paraId="18F4BE8B"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03E9086" w14:textId="77777777" w:rsidR="007C4671" w:rsidRDefault="00000000">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Практическое занятие 5. </w:t>
            </w:r>
            <w:r>
              <w:rPr>
                <w:rFonts w:ascii="Times New Roman" w:hAnsi="Times New Roman" w:cs="Times New Roman"/>
              </w:rPr>
              <w:t xml:space="preserve">Оценка динамики показателей объема производства и реализации продукции. </w:t>
            </w:r>
          </w:p>
        </w:tc>
        <w:tc>
          <w:tcPr>
            <w:tcW w:w="616" w:type="pct"/>
          </w:tcPr>
          <w:p w14:paraId="7B3B16BA"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1</w:t>
            </w:r>
          </w:p>
        </w:tc>
        <w:tc>
          <w:tcPr>
            <w:tcW w:w="441" w:type="pct"/>
            <w:vMerge/>
          </w:tcPr>
          <w:p w14:paraId="24E3EAAA"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r>
      <w:tr w:rsidR="007C4671" w14:paraId="1F72917C" w14:textId="77777777">
        <w:tc>
          <w:tcPr>
            <w:tcW w:w="800" w:type="pct"/>
            <w:vMerge/>
          </w:tcPr>
          <w:p w14:paraId="75ACC791"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0070F83F" w14:textId="77777777" w:rsidR="007C4671" w:rsidRDefault="00000000">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Практическое занятие 6. </w:t>
            </w:r>
            <w:r>
              <w:rPr>
                <w:rFonts w:ascii="Times New Roman" w:hAnsi="Times New Roman" w:cs="Times New Roman"/>
              </w:rPr>
              <w:t>Расчет влияния основных факторов на показатели объема производства и реализации</w:t>
            </w:r>
          </w:p>
        </w:tc>
        <w:tc>
          <w:tcPr>
            <w:tcW w:w="616" w:type="pct"/>
          </w:tcPr>
          <w:p w14:paraId="08F03207" w14:textId="77777777" w:rsidR="007C4671" w:rsidRDefault="007C4671">
            <w:pPr>
              <w:suppressAutoHyphens/>
              <w:spacing w:after="0" w:line="240" w:lineRule="auto"/>
              <w:jc w:val="center"/>
              <w:rPr>
                <w:rFonts w:ascii="Times New Roman" w:eastAsia="Times New Roman" w:hAnsi="Times New Roman" w:cs="Times New Roman"/>
                <w:iCs/>
                <w:lang w:eastAsia="ru-RU"/>
              </w:rPr>
            </w:pPr>
          </w:p>
        </w:tc>
        <w:tc>
          <w:tcPr>
            <w:tcW w:w="441" w:type="pct"/>
            <w:vMerge/>
          </w:tcPr>
          <w:p w14:paraId="01BBDF4F"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r>
      <w:tr w:rsidR="007C4671" w14:paraId="3327E913" w14:textId="77777777">
        <w:tc>
          <w:tcPr>
            <w:tcW w:w="800" w:type="pct"/>
            <w:vMerge/>
          </w:tcPr>
          <w:p w14:paraId="09441197"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3637DED" w14:textId="77777777" w:rsidR="007C4671" w:rsidRDefault="00000000">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7.</w:t>
            </w:r>
            <w:r>
              <w:rPr>
                <w:rFonts w:ascii="Times New Roman" w:eastAsia="Times New Roman" w:hAnsi="Times New Roman" w:cs="Times New Roman"/>
                <w:lang w:eastAsia="ru-RU"/>
              </w:rPr>
              <w:t xml:space="preserve"> </w:t>
            </w:r>
            <w:r>
              <w:rPr>
                <w:rFonts w:ascii="Times New Roman" w:hAnsi="Times New Roman" w:cs="Times New Roman"/>
                <w:bCs/>
              </w:rPr>
              <w:t xml:space="preserve">Расчет степени влияния выручки на уровень себестоимости хозяйствующего субъекта. </w:t>
            </w:r>
          </w:p>
        </w:tc>
        <w:tc>
          <w:tcPr>
            <w:tcW w:w="616" w:type="pct"/>
          </w:tcPr>
          <w:p w14:paraId="6AE2A16F"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441" w:type="pct"/>
            <w:vMerge/>
          </w:tcPr>
          <w:p w14:paraId="13580797"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r>
      <w:tr w:rsidR="007C4671" w14:paraId="25FC1C89" w14:textId="77777777">
        <w:tc>
          <w:tcPr>
            <w:tcW w:w="800" w:type="pct"/>
            <w:vMerge/>
          </w:tcPr>
          <w:p w14:paraId="1D2540BE"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9316D66" w14:textId="77777777" w:rsidR="007C4671" w:rsidRDefault="00000000">
            <w:pPr>
              <w:widowControl w:val="0"/>
              <w:autoSpaceDE w:val="0"/>
              <w:autoSpaceDN w:val="0"/>
              <w:adjustRightInd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Практическое занятие 8. </w:t>
            </w:r>
            <w:r>
              <w:rPr>
                <w:rFonts w:ascii="Times New Roman" w:hAnsi="Times New Roman" w:cs="Times New Roman"/>
                <w:bCs/>
              </w:rPr>
              <w:t>Анализ прямых затрат</w:t>
            </w:r>
          </w:p>
        </w:tc>
        <w:tc>
          <w:tcPr>
            <w:tcW w:w="616" w:type="pct"/>
          </w:tcPr>
          <w:p w14:paraId="383EBA9F" w14:textId="77777777" w:rsidR="007C4671" w:rsidRDefault="007C4671">
            <w:pPr>
              <w:suppressAutoHyphens/>
              <w:spacing w:after="0" w:line="240" w:lineRule="auto"/>
              <w:jc w:val="center"/>
              <w:rPr>
                <w:rFonts w:ascii="Times New Roman" w:eastAsia="Times New Roman" w:hAnsi="Times New Roman" w:cs="Times New Roman"/>
                <w:iCs/>
                <w:lang w:eastAsia="ru-RU"/>
              </w:rPr>
            </w:pPr>
          </w:p>
        </w:tc>
        <w:tc>
          <w:tcPr>
            <w:tcW w:w="441" w:type="pct"/>
            <w:vMerge/>
          </w:tcPr>
          <w:p w14:paraId="598A3410" w14:textId="77777777" w:rsidR="007C4671" w:rsidRDefault="007C4671">
            <w:pPr>
              <w:suppressAutoHyphens/>
              <w:spacing w:after="0" w:line="240" w:lineRule="auto"/>
              <w:jc w:val="center"/>
              <w:rPr>
                <w:rFonts w:ascii="Times New Roman" w:eastAsia="Times New Roman" w:hAnsi="Times New Roman" w:cs="Times New Roman"/>
                <w:i/>
                <w:iCs/>
                <w:lang w:eastAsia="ru-RU"/>
              </w:rPr>
            </w:pPr>
          </w:p>
        </w:tc>
      </w:tr>
      <w:tr w:rsidR="007C4671" w14:paraId="7686C67F" w14:textId="77777777">
        <w:tc>
          <w:tcPr>
            <w:tcW w:w="800" w:type="pct"/>
            <w:vMerge/>
          </w:tcPr>
          <w:p w14:paraId="53DF7BA0"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3F968A62" w14:textId="77777777" w:rsidR="007C4671" w:rsidRDefault="00000000">
            <w:pPr>
              <w:widowControl w:val="0"/>
              <w:autoSpaceDE w:val="0"/>
              <w:autoSpaceDN w:val="0"/>
              <w:adjustRightInd w:val="0"/>
              <w:spacing w:after="0" w:line="240" w:lineRule="auto"/>
              <w:contextualSpacing/>
              <w:jc w:val="both"/>
              <w:rPr>
                <w:rFonts w:ascii="Times New Roman" w:hAnsi="Times New Roman" w:cs="Times New Roman"/>
              </w:rPr>
            </w:pPr>
            <w:r>
              <w:rPr>
                <w:rFonts w:ascii="Times New Roman" w:eastAsia="Times New Roman" w:hAnsi="Times New Roman" w:cs="Times New Roman"/>
                <w:b/>
                <w:lang w:eastAsia="ru-RU"/>
              </w:rPr>
              <w:t>Практическое занятие 9.</w:t>
            </w:r>
            <w:r>
              <w:rPr>
                <w:rFonts w:ascii="Times New Roman" w:eastAsia="Times New Roman" w:hAnsi="Times New Roman" w:cs="Times New Roman"/>
                <w:lang w:eastAsia="ru-RU"/>
              </w:rPr>
              <w:t xml:space="preserve"> </w:t>
            </w:r>
            <w:r>
              <w:rPr>
                <w:rFonts w:ascii="Times New Roman" w:hAnsi="Times New Roman" w:cs="Times New Roman"/>
              </w:rPr>
              <w:t xml:space="preserve">Анализ влияния факторов на прибыль от продаж, анализ влияния факторов на прибыль до налогообложения. </w:t>
            </w:r>
          </w:p>
        </w:tc>
        <w:tc>
          <w:tcPr>
            <w:tcW w:w="616" w:type="pct"/>
          </w:tcPr>
          <w:p w14:paraId="0D47A29A"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1</w:t>
            </w:r>
          </w:p>
        </w:tc>
        <w:tc>
          <w:tcPr>
            <w:tcW w:w="441" w:type="pct"/>
            <w:vMerge/>
          </w:tcPr>
          <w:p w14:paraId="1035AEFC"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4D9DC7E5" w14:textId="77777777">
        <w:tc>
          <w:tcPr>
            <w:tcW w:w="800" w:type="pct"/>
            <w:vMerge/>
          </w:tcPr>
          <w:p w14:paraId="2B79E4E2"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7E4E778E" w14:textId="77777777" w:rsidR="007C4671" w:rsidRDefault="00000000">
            <w:pPr>
              <w:widowControl w:val="0"/>
              <w:autoSpaceDE w:val="0"/>
              <w:autoSpaceDN w:val="0"/>
              <w:adjustRightInd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10.</w:t>
            </w:r>
            <w:r>
              <w:rPr>
                <w:rFonts w:ascii="Times New Roman" w:hAnsi="Times New Roman" w:cs="Times New Roman"/>
              </w:rPr>
              <w:t xml:space="preserve"> Расчет влияния факторов на уровень рентабельности</w:t>
            </w:r>
          </w:p>
        </w:tc>
        <w:tc>
          <w:tcPr>
            <w:tcW w:w="616" w:type="pct"/>
          </w:tcPr>
          <w:p w14:paraId="234D9167" w14:textId="77777777" w:rsidR="007C4671" w:rsidRDefault="007C4671">
            <w:pPr>
              <w:suppressAutoHyphens/>
              <w:spacing w:after="0" w:line="240" w:lineRule="auto"/>
              <w:jc w:val="center"/>
              <w:rPr>
                <w:rFonts w:ascii="Times New Roman" w:eastAsia="Times New Roman" w:hAnsi="Times New Roman" w:cs="Times New Roman"/>
                <w:iCs/>
                <w:lang w:eastAsia="ru-RU"/>
              </w:rPr>
            </w:pPr>
          </w:p>
        </w:tc>
        <w:tc>
          <w:tcPr>
            <w:tcW w:w="441" w:type="pct"/>
            <w:vMerge/>
          </w:tcPr>
          <w:p w14:paraId="71CFD7FC"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1A042508" w14:textId="77777777">
        <w:tc>
          <w:tcPr>
            <w:tcW w:w="800" w:type="pct"/>
            <w:vMerge/>
          </w:tcPr>
          <w:p w14:paraId="390A8504"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639DC8B6" w14:textId="77777777" w:rsidR="007C4671" w:rsidRDefault="00000000">
            <w:pPr>
              <w:widowControl w:val="0"/>
              <w:autoSpaceDE w:val="0"/>
              <w:autoSpaceDN w:val="0"/>
              <w:adjustRightInd w:val="0"/>
              <w:spacing w:after="0" w:line="240" w:lineRule="auto"/>
              <w:contextualSpacing/>
              <w:jc w:val="both"/>
              <w:rPr>
                <w:rFonts w:ascii="Times New Roman" w:hAnsi="Times New Roman" w:cs="Times New Roman"/>
              </w:rPr>
            </w:pPr>
            <w:r>
              <w:rPr>
                <w:rFonts w:ascii="Times New Roman" w:eastAsia="Times New Roman" w:hAnsi="Times New Roman" w:cs="Times New Roman"/>
                <w:b/>
                <w:lang w:eastAsia="ru-RU"/>
              </w:rPr>
              <w:t>Практическое занятие 11.</w:t>
            </w:r>
            <w:r>
              <w:rPr>
                <w:rFonts w:ascii="Times New Roman" w:eastAsia="Times New Roman" w:hAnsi="Times New Roman" w:cs="Times New Roman"/>
                <w:lang w:eastAsia="ru-RU"/>
              </w:rPr>
              <w:t xml:space="preserve"> </w:t>
            </w:r>
            <w:r>
              <w:rPr>
                <w:rFonts w:ascii="Times New Roman" w:hAnsi="Times New Roman" w:cs="Times New Roman"/>
              </w:rPr>
              <w:t xml:space="preserve">Оценка ликвидности активов предприятия. </w:t>
            </w:r>
          </w:p>
        </w:tc>
        <w:tc>
          <w:tcPr>
            <w:tcW w:w="616" w:type="pct"/>
          </w:tcPr>
          <w:p w14:paraId="3729DB4A"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1</w:t>
            </w:r>
          </w:p>
        </w:tc>
        <w:tc>
          <w:tcPr>
            <w:tcW w:w="441" w:type="pct"/>
            <w:vMerge/>
          </w:tcPr>
          <w:p w14:paraId="5BCE724F"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225E75AB" w14:textId="77777777">
        <w:tc>
          <w:tcPr>
            <w:tcW w:w="800" w:type="pct"/>
            <w:vMerge/>
          </w:tcPr>
          <w:p w14:paraId="2C0D5FB3"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181D2DEC" w14:textId="77777777" w:rsidR="007C4671" w:rsidRDefault="00000000">
            <w:pPr>
              <w:widowControl w:val="0"/>
              <w:autoSpaceDE w:val="0"/>
              <w:autoSpaceDN w:val="0"/>
              <w:adjustRightInd w:val="0"/>
              <w:spacing w:after="0" w:line="240" w:lineRule="auto"/>
              <w:contextualSpacing/>
              <w:jc w:val="both"/>
              <w:rPr>
                <w:rFonts w:ascii="Times New Roman" w:hAnsi="Times New Roman" w:cs="Times New Roman"/>
              </w:rPr>
            </w:pPr>
            <w:r>
              <w:rPr>
                <w:rFonts w:ascii="Times New Roman" w:eastAsia="Times New Roman" w:hAnsi="Times New Roman" w:cs="Times New Roman"/>
                <w:b/>
                <w:lang w:eastAsia="ru-RU"/>
              </w:rPr>
              <w:t>Практическое занятие 12.</w:t>
            </w:r>
            <w:r>
              <w:rPr>
                <w:rFonts w:ascii="Times New Roman" w:eastAsia="Times New Roman" w:hAnsi="Times New Roman" w:cs="Times New Roman"/>
                <w:lang w:eastAsia="ru-RU"/>
              </w:rPr>
              <w:t xml:space="preserve"> </w:t>
            </w:r>
            <w:r>
              <w:rPr>
                <w:rFonts w:ascii="Times New Roman" w:hAnsi="Times New Roman" w:cs="Times New Roman"/>
              </w:rPr>
              <w:t>Анализ удовлетворительной структуры бухгалтерского баланса и платежеспособности организации. Анализ структуры источников средств</w:t>
            </w:r>
          </w:p>
        </w:tc>
        <w:tc>
          <w:tcPr>
            <w:tcW w:w="616" w:type="pct"/>
          </w:tcPr>
          <w:p w14:paraId="32776CAF"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1</w:t>
            </w:r>
          </w:p>
        </w:tc>
        <w:tc>
          <w:tcPr>
            <w:tcW w:w="441" w:type="pct"/>
            <w:vMerge/>
          </w:tcPr>
          <w:p w14:paraId="2A914706"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4587D84C" w14:textId="77777777">
        <w:tc>
          <w:tcPr>
            <w:tcW w:w="800" w:type="pct"/>
            <w:vMerge/>
          </w:tcPr>
          <w:p w14:paraId="1CD4D559" w14:textId="77777777" w:rsidR="007C4671" w:rsidRDefault="007C4671">
            <w:pPr>
              <w:spacing w:line="240" w:lineRule="auto"/>
              <w:jc w:val="both"/>
              <w:rPr>
                <w:rFonts w:ascii="Times New Roman" w:eastAsia="Times New Roman" w:hAnsi="Times New Roman" w:cs="Times New Roman"/>
                <w:b/>
                <w:bCs/>
                <w:lang w:eastAsia="ru-RU"/>
              </w:rPr>
            </w:pPr>
          </w:p>
        </w:tc>
        <w:tc>
          <w:tcPr>
            <w:tcW w:w="3141" w:type="pct"/>
          </w:tcPr>
          <w:p w14:paraId="2C0981F6" w14:textId="77777777" w:rsidR="007C4671" w:rsidRDefault="00000000">
            <w:pPr>
              <w:widowControl w:val="0"/>
              <w:autoSpaceDE w:val="0"/>
              <w:autoSpaceDN w:val="0"/>
              <w:adjustRightInd w:val="0"/>
              <w:spacing w:after="0" w:line="240" w:lineRule="auto"/>
              <w:contextualSpacing/>
              <w:jc w:val="both"/>
            </w:pPr>
            <w:r>
              <w:rPr>
                <w:rFonts w:ascii="Times New Roman" w:eastAsia="Times New Roman" w:hAnsi="Times New Roman" w:cs="Times New Roman"/>
                <w:b/>
                <w:lang w:eastAsia="ru-RU"/>
              </w:rPr>
              <w:t>Практическое занятие 13.</w:t>
            </w:r>
            <w:r>
              <w:rPr>
                <w:rFonts w:ascii="Times New Roman" w:eastAsia="Times New Roman" w:hAnsi="Times New Roman" w:cs="Times New Roman"/>
                <w:lang w:eastAsia="ru-RU"/>
              </w:rPr>
              <w:t xml:space="preserve"> </w:t>
            </w:r>
            <w:r>
              <w:rPr>
                <w:rFonts w:ascii="Times New Roman" w:hAnsi="Times New Roman" w:cs="Times New Roman"/>
              </w:rPr>
              <w:t>Построение бизнес-плана открытия собственного бизнеса (вид бизнеса по выбору).</w:t>
            </w:r>
          </w:p>
        </w:tc>
        <w:tc>
          <w:tcPr>
            <w:tcW w:w="616" w:type="pct"/>
          </w:tcPr>
          <w:p w14:paraId="03CB90EA" w14:textId="77777777" w:rsidR="007C4671" w:rsidRDefault="00000000">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1</w:t>
            </w:r>
          </w:p>
        </w:tc>
        <w:tc>
          <w:tcPr>
            <w:tcW w:w="441" w:type="pct"/>
            <w:vMerge/>
          </w:tcPr>
          <w:p w14:paraId="33830C9E" w14:textId="77777777" w:rsidR="007C4671" w:rsidRDefault="007C4671">
            <w:pPr>
              <w:suppressAutoHyphens/>
              <w:spacing w:after="0" w:line="240" w:lineRule="auto"/>
              <w:jc w:val="center"/>
              <w:rPr>
                <w:rFonts w:ascii="Times New Roman" w:eastAsia="Times New Roman" w:hAnsi="Times New Roman" w:cs="Times New Roman"/>
                <w:lang w:eastAsia="ru-RU"/>
              </w:rPr>
            </w:pPr>
          </w:p>
        </w:tc>
      </w:tr>
      <w:tr w:rsidR="007C4671" w14:paraId="11C505A4" w14:textId="77777777">
        <w:tc>
          <w:tcPr>
            <w:tcW w:w="3942" w:type="pct"/>
            <w:gridSpan w:val="2"/>
          </w:tcPr>
          <w:p w14:paraId="0781BFB8" w14:textId="77777777" w:rsidR="007C4671" w:rsidRDefault="00000000">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Самостоятельная работа при изучении раздела ОП </w:t>
            </w:r>
            <w:r w:rsidRPr="00115CBB">
              <w:rPr>
                <w:rFonts w:ascii="Times New Roman" w:eastAsia="Times New Roman" w:hAnsi="Times New Roman" w:cs="Times New Roman"/>
                <w:b/>
                <w:lang w:eastAsia="ru-RU"/>
              </w:rPr>
              <w:t>1</w:t>
            </w:r>
            <w:r>
              <w:rPr>
                <w:rFonts w:ascii="Times New Roman" w:eastAsia="Times New Roman" w:hAnsi="Times New Roman" w:cs="Times New Roman"/>
                <w:b/>
                <w:lang w:eastAsia="ru-RU"/>
              </w:rPr>
              <w:t xml:space="preserve">. </w:t>
            </w:r>
          </w:p>
          <w:p w14:paraId="17A49CBC" w14:textId="77777777" w:rsidR="007C4671" w:rsidRDefault="00000000">
            <w:pPr>
              <w:spacing w:after="0" w:line="240" w:lineRule="auto"/>
              <w:jc w:val="both"/>
              <w:rPr>
                <w:rFonts w:ascii="Times New Roman" w:hAnsi="Times New Roman" w:cs="Times New Roman"/>
              </w:rPr>
            </w:pPr>
            <w:r>
              <w:rPr>
                <w:rFonts w:ascii="Times New Roman" w:hAnsi="Times New Roman" w:cs="Times New Roman"/>
              </w:rPr>
              <w:t>Решение ситуационных производственных (профессиональных) задач;</w:t>
            </w:r>
          </w:p>
          <w:p w14:paraId="211D9631" w14:textId="77777777" w:rsidR="007C4671" w:rsidRDefault="00000000">
            <w:pPr>
              <w:spacing w:after="0" w:line="240" w:lineRule="auto"/>
              <w:jc w:val="both"/>
              <w:rPr>
                <w:rFonts w:ascii="Times New Roman" w:hAnsi="Times New Roman" w:cs="Times New Roman"/>
              </w:rPr>
            </w:pPr>
            <w:r>
              <w:rPr>
                <w:rFonts w:ascii="Times New Roman" w:hAnsi="Times New Roman" w:cs="Times New Roman"/>
              </w:rPr>
              <w:t>Составление таблиц для систематизации учебного мате</w:t>
            </w:r>
            <w:r>
              <w:rPr>
                <w:rFonts w:ascii="Times New Roman" w:hAnsi="Times New Roman" w:cs="Times New Roman"/>
              </w:rPr>
              <w:softHyphen/>
              <w:t>риала;</w:t>
            </w:r>
          </w:p>
          <w:p w14:paraId="07178AA1" w14:textId="77777777" w:rsidR="007C4671" w:rsidRDefault="00000000">
            <w:pPr>
              <w:widowControl w:val="0"/>
              <w:autoSpaceDE w:val="0"/>
              <w:autoSpaceDN w:val="0"/>
              <w:adjustRightInd w:val="0"/>
              <w:spacing w:after="0" w:line="240" w:lineRule="auto"/>
              <w:jc w:val="both"/>
            </w:pPr>
            <w:r>
              <w:rPr>
                <w:rFonts w:ascii="Times New Roman" w:hAnsi="Times New Roman" w:cs="Times New Roman"/>
              </w:rPr>
              <w:lastRenderedPageBreak/>
              <w:t>Учебно-исследовательская работа на тему «Методы оздоровления финансового состояния предприятия», «Методика комплексной оценки эффективности хозяйствования»</w:t>
            </w:r>
          </w:p>
        </w:tc>
        <w:tc>
          <w:tcPr>
            <w:tcW w:w="616" w:type="pct"/>
          </w:tcPr>
          <w:p w14:paraId="2D2DF823" w14:textId="77777777" w:rsidR="007C4671" w:rsidRDefault="007C4671">
            <w:pPr>
              <w:suppressAutoHyphens/>
              <w:spacing w:after="0" w:line="240" w:lineRule="auto"/>
              <w:jc w:val="center"/>
              <w:rPr>
                <w:rFonts w:ascii="Times New Roman" w:eastAsia="Times New Roman" w:hAnsi="Times New Roman" w:cs="Times New Roman"/>
                <w:iCs/>
                <w:lang w:eastAsia="ru-RU"/>
              </w:rPr>
            </w:pPr>
          </w:p>
        </w:tc>
        <w:tc>
          <w:tcPr>
            <w:tcW w:w="441" w:type="pct"/>
          </w:tcPr>
          <w:p w14:paraId="579532A7" w14:textId="77777777" w:rsidR="007C4671" w:rsidRDefault="000000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ПК 4.2; ОК 01, ОК 02, </w:t>
            </w:r>
            <w:r>
              <w:rPr>
                <w:rFonts w:ascii="Times New Roman" w:eastAsia="Times New Roman" w:hAnsi="Times New Roman" w:cs="Times New Roman"/>
                <w:lang w:eastAsia="ru-RU"/>
              </w:rPr>
              <w:lastRenderedPageBreak/>
              <w:t>ОК 04, ОК 05, ОК 09.</w:t>
            </w:r>
          </w:p>
        </w:tc>
      </w:tr>
      <w:tr w:rsidR="007C4671" w14:paraId="7BD581D8" w14:textId="77777777">
        <w:trPr>
          <w:trHeight w:val="550"/>
        </w:trPr>
        <w:tc>
          <w:tcPr>
            <w:tcW w:w="3942" w:type="pct"/>
            <w:gridSpan w:val="2"/>
          </w:tcPr>
          <w:p w14:paraId="4E76174E" w14:textId="77777777" w:rsidR="007C4671" w:rsidRDefault="0000000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Промежуточная аттестация</w:t>
            </w:r>
          </w:p>
        </w:tc>
        <w:tc>
          <w:tcPr>
            <w:tcW w:w="616" w:type="pct"/>
          </w:tcPr>
          <w:p w14:paraId="2368E40E" w14:textId="77777777" w:rsidR="007C4671" w:rsidRDefault="0000000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Экзамен  </w:t>
            </w:r>
          </w:p>
        </w:tc>
        <w:tc>
          <w:tcPr>
            <w:tcW w:w="441" w:type="pct"/>
          </w:tcPr>
          <w:p w14:paraId="0A01A2F7" w14:textId="77777777" w:rsidR="007C4671" w:rsidRDefault="007C4671">
            <w:pPr>
              <w:spacing w:line="240" w:lineRule="auto"/>
              <w:jc w:val="center"/>
              <w:rPr>
                <w:rFonts w:ascii="Times New Roman" w:eastAsia="Times New Roman" w:hAnsi="Times New Roman" w:cs="Times New Roman"/>
                <w:b/>
                <w:lang w:eastAsia="ru-RU"/>
              </w:rPr>
            </w:pPr>
          </w:p>
        </w:tc>
      </w:tr>
      <w:tr w:rsidR="007C4671" w14:paraId="7FB62136" w14:textId="77777777">
        <w:tc>
          <w:tcPr>
            <w:tcW w:w="3942" w:type="pct"/>
            <w:gridSpan w:val="2"/>
          </w:tcPr>
          <w:p w14:paraId="48E32A70" w14:textId="77777777" w:rsidR="007C4671" w:rsidRDefault="0000000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616" w:type="pct"/>
          </w:tcPr>
          <w:p w14:paraId="4DDFE4FA" w14:textId="77777777" w:rsidR="007C4671" w:rsidRDefault="00000000">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129</w:t>
            </w:r>
          </w:p>
        </w:tc>
        <w:tc>
          <w:tcPr>
            <w:tcW w:w="441" w:type="pct"/>
          </w:tcPr>
          <w:p w14:paraId="21601FF1" w14:textId="77777777" w:rsidR="007C4671" w:rsidRDefault="007C4671">
            <w:pPr>
              <w:spacing w:line="240" w:lineRule="auto"/>
              <w:jc w:val="center"/>
              <w:rPr>
                <w:rFonts w:ascii="Times New Roman" w:eastAsia="Times New Roman" w:hAnsi="Times New Roman" w:cs="Times New Roman"/>
                <w:b/>
                <w:lang w:eastAsia="ru-RU"/>
              </w:rPr>
            </w:pPr>
          </w:p>
        </w:tc>
      </w:tr>
    </w:tbl>
    <w:p w14:paraId="09250B75" w14:textId="77777777" w:rsidR="007C4671" w:rsidRDefault="007C4671">
      <w:pPr>
        <w:rPr>
          <w:rFonts w:ascii="Times New Roman" w:eastAsia="Times New Roman" w:hAnsi="Times New Roman" w:cs="Times New Roman"/>
          <w:i/>
          <w:lang w:eastAsia="ru-RU"/>
        </w:rPr>
        <w:sectPr w:rsidR="007C4671">
          <w:pgSz w:w="16840" w:h="11907" w:orient="landscape"/>
          <w:pgMar w:top="851" w:right="1134" w:bottom="851" w:left="992" w:header="709" w:footer="195" w:gutter="0"/>
          <w:cols w:space="720"/>
        </w:sectPr>
      </w:pPr>
    </w:p>
    <w:p w14:paraId="6D353E46" w14:textId="77777777" w:rsidR="007C4671" w:rsidRDefault="0000000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 УСЛОВИЯ РЕАЛИЗАЦИИ ОБЩЕПРОФЕССИОНАЛЬНОГО МОДУЛЯ</w:t>
      </w:r>
    </w:p>
    <w:p w14:paraId="2EA2FB2B" w14:textId="77777777" w:rsidR="007C4671" w:rsidRDefault="00000000">
      <w:pPr>
        <w:spacing w:after="0"/>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Для реализации программы общепрофессионального модуля должны быть предусмотрены следующие специальные помещения:</w:t>
      </w:r>
    </w:p>
    <w:p w14:paraId="3D8A5E4A" w14:textId="77777777" w:rsidR="007C4671" w:rsidRDefault="00000000">
      <w:pPr>
        <w:suppressAutoHyphens/>
        <w:spacing w:after="0"/>
        <w:ind w:firstLine="709"/>
        <w:jc w:val="both"/>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highlight w:val="yellow"/>
          <w:lang w:eastAsia="ru-RU"/>
        </w:rPr>
        <w:t>Кабинет «Автоматизация торгово-технологических процессов», оснащенный в соответствии с п. 6.1.2.1 примерной образовательной программы по специальности.</w:t>
      </w:r>
    </w:p>
    <w:p w14:paraId="0050032B" w14:textId="77777777" w:rsidR="007C4671" w:rsidRDefault="00000000">
      <w:pPr>
        <w:suppressAutoHyphens/>
        <w:spacing w:after="0"/>
        <w:ind w:firstLine="709"/>
        <w:jc w:val="both"/>
        <w:rPr>
          <w:rFonts w:ascii="Times New Roman" w:eastAsia="Times New Roman" w:hAnsi="Times New Roman" w:cs="Times New Roman"/>
          <w:bCs/>
          <w:i/>
          <w:iCs/>
          <w:sz w:val="24"/>
          <w:szCs w:val="24"/>
          <w:highlight w:val="yellow"/>
          <w:lang w:eastAsia="ru-RU"/>
        </w:rPr>
      </w:pPr>
      <w:r>
        <w:rPr>
          <w:rFonts w:ascii="Times New Roman" w:eastAsia="Times New Roman" w:hAnsi="Times New Roman" w:cs="Times New Roman"/>
          <w:bCs/>
          <w:sz w:val="24"/>
          <w:szCs w:val="24"/>
          <w:highlight w:val="yellow"/>
          <w:lang w:eastAsia="ru-RU"/>
        </w:rPr>
        <w:t>Мастерская «Учебный магазин», оснащенная в соответствии с п. 6.1.2.2 примерной образовательной программы по данной специальности</w:t>
      </w:r>
      <w:r>
        <w:rPr>
          <w:rFonts w:ascii="Times New Roman" w:eastAsia="Times New Roman" w:hAnsi="Times New Roman" w:cs="Times New Roman"/>
          <w:bCs/>
          <w:i/>
          <w:iCs/>
          <w:sz w:val="24"/>
          <w:szCs w:val="24"/>
          <w:highlight w:val="yellow"/>
          <w:lang w:eastAsia="ru-RU"/>
        </w:rPr>
        <w:t>.</w:t>
      </w:r>
    </w:p>
    <w:p w14:paraId="18964AA3" w14:textId="77777777" w:rsidR="007C4671" w:rsidRDefault="00000000">
      <w:pPr>
        <w:suppressAutoHyphens/>
        <w:spacing w:after="0"/>
        <w:ind w:firstLine="709"/>
        <w:jc w:val="both"/>
        <w:rPr>
          <w:rFonts w:ascii="Times New Roman" w:eastAsia="Times New Roman" w:hAnsi="Times New Roman" w:cs="Times New Roman"/>
          <w:bCs/>
          <w:i/>
          <w:iCs/>
          <w:sz w:val="24"/>
          <w:szCs w:val="24"/>
          <w:highlight w:val="yellow"/>
          <w:lang w:eastAsia="ru-RU"/>
        </w:rPr>
      </w:pPr>
      <w:r>
        <w:rPr>
          <w:rFonts w:ascii="Times New Roman" w:eastAsia="Times New Roman" w:hAnsi="Times New Roman" w:cs="Times New Roman"/>
          <w:bCs/>
          <w:sz w:val="24"/>
          <w:szCs w:val="24"/>
          <w:highlight w:val="yellow"/>
          <w:lang w:eastAsia="ru-RU"/>
        </w:rPr>
        <w:t>Оснащенные базы практики в соответствии с п 6.1.2.4 примерной образовательной программы по специальности</w:t>
      </w:r>
      <w:r>
        <w:rPr>
          <w:rFonts w:ascii="Times New Roman" w:eastAsia="Times New Roman" w:hAnsi="Times New Roman" w:cs="Times New Roman"/>
          <w:bCs/>
          <w:i/>
          <w:iCs/>
          <w:sz w:val="24"/>
          <w:szCs w:val="24"/>
          <w:highlight w:val="yellow"/>
          <w:lang w:eastAsia="ru-RU"/>
        </w:rPr>
        <w:t>.</w:t>
      </w:r>
    </w:p>
    <w:p w14:paraId="58BA03AA" w14:textId="77777777" w:rsidR="007C4671" w:rsidRDefault="007C4671">
      <w:pPr>
        <w:suppressAutoHyphens/>
        <w:spacing w:after="0"/>
        <w:ind w:firstLine="709"/>
        <w:jc w:val="both"/>
        <w:rPr>
          <w:rFonts w:ascii="Times New Roman" w:eastAsia="Times New Roman" w:hAnsi="Times New Roman" w:cs="Times New Roman"/>
          <w:bCs/>
          <w:i/>
          <w:sz w:val="24"/>
          <w:szCs w:val="24"/>
          <w:lang w:eastAsia="ru-RU"/>
        </w:rPr>
      </w:pPr>
    </w:p>
    <w:p w14:paraId="732B7EA8" w14:textId="77777777" w:rsidR="007C4671" w:rsidRDefault="00000000">
      <w:pPr>
        <w:spacing w:after="0"/>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66A6E6A5" w14:textId="77777777" w:rsidR="007C4671" w:rsidRDefault="007C4671">
      <w:pPr>
        <w:spacing w:after="0"/>
        <w:ind w:firstLine="709"/>
        <w:contextualSpacing/>
        <w:rPr>
          <w:rFonts w:ascii="Times New Roman" w:eastAsia="Times New Roman" w:hAnsi="Times New Roman" w:cs="Times New Roman"/>
          <w:sz w:val="24"/>
          <w:szCs w:val="24"/>
          <w:lang w:eastAsia="ru-RU"/>
        </w:rPr>
      </w:pPr>
    </w:p>
    <w:p w14:paraId="2BEB2C46" w14:textId="77777777" w:rsidR="007C4671" w:rsidRDefault="00000000">
      <w:pPr>
        <w:spacing w:after="0" w:line="240" w:lineRule="auto"/>
        <w:ind w:firstLine="709"/>
        <w:contextualSpacing/>
        <w:rPr>
          <w:rFonts w:ascii="Times New Roman" w:eastAsia="Calibri" w:hAnsi="Times New Roman" w:cs="Times New Roman"/>
          <w:b/>
          <w:sz w:val="24"/>
          <w:szCs w:val="24"/>
          <w:lang w:val="zh-CN" w:eastAsia="zh-CN"/>
        </w:rPr>
      </w:pPr>
      <w:r>
        <w:rPr>
          <w:rFonts w:ascii="Times New Roman" w:eastAsia="Times New Roman" w:hAnsi="Times New Roman" w:cs="Times New Roman"/>
          <w:b/>
          <w:sz w:val="24"/>
          <w:szCs w:val="24"/>
          <w:lang w:val="zh-CN" w:eastAsia="zh-CN"/>
        </w:rPr>
        <w:t xml:space="preserve">3.2.1. </w:t>
      </w:r>
      <w:r>
        <w:rPr>
          <w:rFonts w:ascii="Times New Roman" w:eastAsia="Calibri" w:hAnsi="Times New Roman" w:cs="Times New Roman"/>
          <w:b/>
          <w:sz w:val="24"/>
          <w:szCs w:val="24"/>
          <w:lang w:eastAsia="zh-CN"/>
        </w:rPr>
        <w:t>Основные печатные</w:t>
      </w:r>
      <w:r>
        <w:rPr>
          <w:rFonts w:ascii="Times New Roman" w:eastAsia="Calibri" w:hAnsi="Times New Roman" w:cs="Times New Roman"/>
          <w:b/>
          <w:sz w:val="24"/>
          <w:szCs w:val="24"/>
          <w:lang w:val="zh-CN" w:eastAsia="zh-CN"/>
        </w:rPr>
        <w:t xml:space="preserve"> </w:t>
      </w:r>
      <w:r>
        <w:rPr>
          <w:rFonts w:ascii="Times New Roman" w:eastAsia="Calibri" w:hAnsi="Times New Roman" w:cs="Times New Roman"/>
          <w:b/>
          <w:sz w:val="24"/>
          <w:szCs w:val="24"/>
          <w:lang w:eastAsia="zh-CN"/>
        </w:rPr>
        <w:t xml:space="preserve">и электронные </w:t>
      </w:r>
      <w:r>
        <w:rPr>
          <w:rFonts w:ascii="Times New Roman" w:eastAsia="Calibri" w:hAnsi="Times New Roman" w:cs="Times New Roman"/>
          <w:b/>
          <w:sz w:val="24"/>
          <w:szCs w:val="24"/>
          <w:lang w:val="zh-CN" w:eastAsia="zh-CN"/>
        </w:rPr>
        <w:t>издания</w:t>
      </w:r>
    </w:p>
    <w:p w14:paraId="780E3538" w14:textId="77777777" w:rsidR="007C4671" w:rsidRDefault="00000000">
      <w:pPr>
        <w:pStyle w:val="aff3"/>
        <w:jc w:val="both"/>
        <w:rPr>
          <w:color w:val="000000"/>
          <w:spacing w:val="-7"/>
          <w:lang w:val="zh-CN"/>
        </w:rPr>
      </w:pPr>
      <w:r>
        <w:rPr>
          <w:color w:val="000000"/>
          <w:spacing w:val="-7"/>
          <w:lang w:val="zh-CN"/>
        </w:rPr>
        <w:t>1. Федеральный закон «О бухгалтерском учете» от 06.12.2011 г. № 402-ФЗ;</w:t>
      </w:r>
    </w:p>
    <w:p w14:paraId="541CA399" w14:textId="77777777" w:rsidR="007C4671" w:rsidRDefault="00000000">
      <w:pPr>
        <w:spacing w:after="0" w:line="240" w:lineRule="auto"/>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2.Приказ Минфина РФ от 6 июля 1999 г. N 43н «Об утверждении положения по бухгалтерскому учету "Бухгалтерская отчетность организации"» (ПБУ 4/99) (в ред. Приказов Минфина РФ в ред. Приказов Минфина РФ от 18.09.2006 N 115н, от 08.11.2010 N 142н, с изм., внесенными Решением Верховного Суда РФ от 29.01.2018 N АКПИ17-1010);</w:t>
      </w:r>
    </w:p>
    <w:p w14:paraId="69BD00F7" w14:textId="77777777" w:rsidR="007C4671" w:rsidRDefault="00000000">
      <w:pPr>
        <w:spacing w:after="0" w:line="240" w:lineRule="auto"/>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3. Приказ Минфина РФ от 29 июля 1998 г. N 34н об утверждении положения по ведению бухгалтерского учета и бухгалтерской отчетности в Российской Федерации (в ред. Приказов Минфина России от 30.12.1999 N 107н, от 24.03.2000 N 31н, от 18.09.2006 N 116н, от 26.03.2007 N 26н, от 25.10.2010 N 132н, от 24.12.2010 N 186н, от 29.03.2017 N 47н, от 11.04.2018 N 74н, с изм., внесенными решениями Верховного Суда РФ от 23.08.2000 N ГКПИ 00-645, от 08.07.2016 N АКПИ16-443, от 29.01.2018 N АКПИ17-1010);</w:t>
      </w:r>
    </w:p>
    <w:p w14:paraId="12DB0283" w14:textId="77777777" w:rsidR="007C4671" w:rsidRDefault="00000000">
      <w:pPr>
        <w:spacing w:after="0" w:line="240" w:lineRule="auto"/>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4. Приказ Минфина РФ от 2 июля 2010 г. N 66</w:t>
      </w:r>
      <w:proofErr w:type="gramStart"/>
      <w:r>
        <w:rPr>
          <w:rFonts w:ascii="Times New Roman" w:hAnsi="Times New Roman" w:cs="Times New Roman"/>
          <w:color w:val="000000"/>
          <w:spacing w:val="-7"/>
          <w:sz w:val="24"/>
          <w:szCs w:val="24"/>
        </w:rPr>
        <w:t>н  «</w:t>
      </w:r>
      <w:proofErr w:type="gramEnd"/>
      <w:r>
        <w:rPr>
          <w:rFonts w:ascii="Times New Roman" w:hAnsi="Times New Roman" w:cs="Times New Roman"/>
          <w:color w:val="000000"/>
          <w:spacing w:val="-7"/>
          <w:sz w:val="24"/>
          <w:szCs w:val="24"/>
        </w:rPr>
        <w:t xml:space="preserve">О формах бухгалтерской отчетности организаций» (в ред. Приказов Минфина России от 05.10.2011 N 124н, от 17.08.2012 N 113н, от 04.12.2012 N 154н, от 06.04.2015 N 57н, от 06.03.2018 N 41н). </w:t>
      </w:r>
    </w:p>
    <w:p w14:paraId="76FC1BF3" w14:textId="77777777" w:rsidR="007C4671" w:rsidRDefault="0000000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5.Богаченко В.М., Кириллова Н.А. Бухгалтерский учет: Учебник. – </w:t>
      </w:r>
      <w:proofErr w:type="spellStart"/>
      <w:r>
        <w:rPr>
          <w:rFonts w:ascii="Times New Roman" w:eastAsia="Calibri" w:hAnsi="Times New Roman" w:cs="Times New Roman"/>
          <w:sz w:val="24"/>
          <w:szCs w:val="24"/>
        </w:rPr>
        <w:t>Ростов</w:t>
      </w:r>
      <w:proofErr w:type="spellEnd"/>
      <w:r>
        <w:rPr>
          <w:rFonts w:ascii="Times New Roman" w:eastAsia="Calibri" w:hAnsi="Times New Roman" w:cs="Times New Roman"/>
          <w:sz w:val="24"/>
          <w:szCs w:val="24"/>
        </w:rPr>
        <w:t xml:space="preserve"> н/Д: Феникс, 2019. - 538 с;</w:t>
      </w:r>
    </w:p>
    <w:p w14:paraId="40C93A9B" w14:textId="77777777" w:rsidR="007C4671" w:rsidRDefault="0000000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6.Богаченко В.М., Кириллова Н.А. Бухгалтерский учет. Практикум. – </w:t>
      </w:r>
      <w:proofErr w:type="spellStart"/>
      <w:r>
        <w:rPr>
          <w:rFonts w:ascii="Times New Roman" w:eastAsia="Calibri" w:hAnsi="Times New Roman" w:cs="Times New Roman"/>
          <w:sz w:val="24"/>
          <w:szCs w:val="24"/>
        </w:rPr>
        <w:t>Ростов</w:t>
      </w:r>
      <w:proofErr w:type="spellEnd"/>
      <w:r>
        <w:rPr>
          <w:rFonts w:ascii="Times New Roman" w:eastAsia="Calibri" w:hAnsi="Times New Roman" w:cs="Times New Roman"/>
          <w:sz w:val="24"/>
          <w:szCs w:val="24"/>
        </w:rPr>
        <w:t xml:space="preserve"> н/Д: Феникс, 2019. - 398 с;</w:t>
      </w:r>
    </w:p>
    <w:p w14:paraId="02DA1392" w14:textId="77777777" w:rsidR="007C4671" w:rsidRDefault="0000000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7.Чечевицына Л.Н., </w:t>
      </w:r>
      <w:proofErr w:type="spellStart"/>
      <w:r>
        <w:rPr>
          <w:rFonts w:ascii="Times New Roman" w:eastAsia="Calibri" w:hAnsi="Times New Roman" w:cs="Times New Roman"/>
          <w:sz w:val="24"/>
          <w:szCs w:val="24"/>
        </w:rPr>
        <w:t>Чечевицын</w:t>
      </w:r>
      <w:proofErr w:type="spellEnd"/>
      <w:r>
        <w:rPr>
          <w:rFonts w:ascii="Times New Roman" w:eastAsia="Calibri" w:hAnsi="Times New Roman" w:cs="Times New Roman"/>
          <w:sz w:val="24"/>
          <w:szCs w:val="24"/>
        </w:rPr>
        <w:t xml:space="preserve"> К.В., Анализ финансово-хозяйственной деятельности. </w:t>
      </w:r>
      <w:proofErr w:type="gramStart"/>
      <w:r>
        <w:rPr>
          <w:rFonts w:ascii="Times New Roman" w:eastAsia="Calibri" w:hAnsi="Times New Roman" w:cs="Times New Roman"/>
          <w:sz w:val="24"/>
          <w:szCs w:val="24"/>
        </w:rPr>
        <w:t>Учебник .</w:t>
      </w:r>
      <w:proofErr w:type="gram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Ростов</w:t>
      </w:r>
      <w:proofErr w:type="spellEnd"/>
      <w:r>
        <w:rPr>
          <w:rFonts w:ascii="Times New Roman" w:eastAsia="Calibri" w:hAnsi="Times New Roman" w:cs="Times New Roman"/>
          <w:sz w:val="24"/>
          <w:szCs w:val="24"/>
        </w:rPr>
        <w:t xml:space="preserve"> н/Д: Феникс, 2019. - 367 с;</w:t>
      </w:r>
    </w:p>
    <w:p w14:paraId="032D718E" w14:textId="77777777" w:rsidR="007C4671" w:rsidRDefault="00000000">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i/>
          <w:iCs/>
          <w:color w:val="000000"/>
          <w:sz w:val="24"/>
          <w:szCs w:val="24"/>
          <w:bdr w:val="single" w:sz="2" w:space="0" w:color="E5E7EB"/>
          <w:shd w:val="clear" w:color="auto" w:fill="FFFFFF"/>
        </w:rPr>
        <w:t>Шадрина, Г. В. </w:t>
      </w:r>
      <w:r>
        <w:rPr>
          <w:rFonts w:ascii="Times New Roman" w:hAnsi="Times New Roman" w:cs="Times New Roman"/>
          <w:color w:val="000000"/>
          <w:sz w:val="24"/>
          <w:szCs w:val="24"/>
          <w:shd w:val="clear" w:color="auto" w:fill="FFFFFF"/>
        </w:rPr>
        <w:t xml:space="preserve"> Анализ финансово-хозяйственной </w:t>
      </w:r>
      <w:proofErr w:type="gramStart"/>
      <w:r>
        <w:rPr>
          <w:rFonts w:ascii="Times New Roman" w:hAnsi="Times New Roman" w:cs="Times New Roman"/>
          <w:color w:val="000000"/>
          <w:sz w:val="24"/>
          <w:szCs w:val="24"/>
          <w:shd w:val="clear" w:color="auto" w:fill="FFFFFF"/>
        </w:rPr>
        <w:t>деятельности :</w:t>
      </w:r>
      <w:proofErr w:type="gramEnd"/>
      <w:r>
        <w:rPr>
          <w:rFonts w:ascii="Times New Roman" w:hAnsi="Times New Roman" w:cs="Times New Roman"/>
          <w:color w:val="000000"/>
          <w:sz w:val="24"/>
          <w:szCs w:val="24"/>
          <w:shd w:val="clear" w:color="auto" w:fill="FFFFFF"/>
        </w:rPr>
        <w:t xml:space="preserve"> учебник и практикум для среднего профессионального образования / Г. В. Шадрина. — 2-е изд., </w:t>
      </w:r>
      <w:proofErr w:type="spellStart"/>
      <w:r>
        <w:rPr>
          <w:rFonts w:ascii="Times New Roman" w:hAnsi="Times New Roman" w:cs="Times New Roman"/>
          <w:color w:val="000000"/>
          <w:sz w:val="24"/>
          <w:szCs w:val="24"/>
          <w:shd w:val="clear" w:color="auto" w:fill="FFFFFF"/>
        </w:rPr>
        <w:t>перераб</w:t>
      </w:r>
      <w:proofErr w:type="spellEnd"/>
      <w:r>
        <w:rPr>
          <w:rFonts w:ascii="Times New Roman" w:hAnsi="Times New Roman" w:cs="Times New Roman"/>
          <w:color w:val="000000"/>
          <w:sz w:val="24"/>
          <w:szCs w:val="24"/>
          <w:shd w:val="clear" w:color="auto" w:fill="FFFFFF"/>
        </w:rPr>
        <w:t xml:space="preserve">. и доп. — </w:t>
      </w:r>
      <w:proofErr w:type="gramStart"/>
      <w:r>
        <w:rPr>
          <w:rFonts w:ascii="Times New Roman" w:hAnsi="Times New Roman" w:cs="Times New Roman"/>
          <w:color w:val="000000"/>
          <w:sz w:val="24"/>
          <w:szCs w:val="24"/>
          <w:shd w:val="clear" w:color="auto" w:fill="FFFFFF"/>
        </w:rPr>
        <w:t>Москва :</w:t>
      </w:r>
      <w:proofErr w:type="gramEnd"/>
      <w:r>
        <w:rPr>
          <w:rFonts w:ascii="Times New Roman" w:hAnsi="Times New Roman" w:cs="Times New Roman"/>
          <w:color w:val="000000"/>
          <w:sz w:val="24"/>
          <w:szCs w:val="24"/>
          <w:shd w:val="clear" w:color="auto" w:fill="FFFFFF"/>
        </w:rPr>
        <w:t xml:space="preserve"> Издательство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2019. — 431 с. — (Профессиональное образование). </w:t>
      </w:r>
    </w:p>
    <w:p w14:paraId="0169F9D5" w14:textId="77777777" w:rsidR="007C4671" w:rsidRDefault="007C4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bCs/>
          <w:sz w:val="24"/>
          <w:szCs w:val="24"/>
          <w:lang w:eastAsia="ru-RU"/>
        </w:rPr>
      </w:pPr>
    </w:p>
    <w:p w14:paraId="59A20F0E" w14:textId="77777777" w:rsidR="007C467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3.2.2. Дополнительные источники:</w:t>
      </w:r>
    </w:p>
    <w:p w14:paraId="39286484" w14:textId="77777777" w:rsidR="007C4671" w:rsidRDefault="00000000">
      <w:pPr>
        <w:tabs>
          <w:tab w:val="left" w:pos="0"/>
          <w:tab w:val="left" w:pos="28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Ефимова О.В. Финансовый анализ. – 4-е изд., </w:t>
      </w:r>
      <w:proofErr w:type="spellStart"/>
      <w:r>
        <w:rPr>
          <w:rFonts w:ascii="Times New Roman" w:hAnsi="Times New Roman" w:cs="Times New Roman"/>
          <w:bCs/>
          <w:sz w:val="24"/>
          <w:szCs w:val="24"/>
        </w:rPr>
        <w:t>перераб</w:t>
      </w:r>
      <w:proofErr w:type="spellEnd"/>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и доп. – М.: Изд-во «Бухгалтерский учет», 2002. –   528 с.</w:t>
      </w:r>
    </w:p>
    <w:p w14:paraId="5DA4FEB5"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 xml:space="preserve">Ковалев В.В., Волкова О.Н. Анализ хозяйственной деятельности предприятия: учеб. – М.: ТК </w:t>
      </w:r>
      <w:proofErr w:type="spellStart"/>
      <w:r>
        <w:rPr>
          <w:rFonts w:ascii="Times New Roman" w:hAnsi="Times New Roman" w:cs="Times New Roman"/>
          <w:sz w:val="24"/>
          <w:szCs w:val="24"/>
        </w:rPr>
        <w:t>Велби</w:t>
      </w:r>
      <w:proofErr w:type="spellEnd"/>
      <w:r>
        <w:rPr>
          <w:rFonts w:ascii="Times New Roman" w:hAnsi="Times New Roman" w:cs="Times New Roman"/>
          <w:sz w:val="24"/>
          <w:szCs w:val="24"/>
        </w:rPr>
        <w:t>. Изд-во Проспект. 2008. – 424с.</w:t>
      </w:r>
    </w:p>
    <w:p w14:paraId="1DCC4F08"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Кутер</w:t>
      </w:r>
      <w:proofErr w:type="spellEnd"/>
      <w:r>
        <w:rPr>
          <w:rFonts w:ascii="Times New Roman" w:hAnsi="Times New Roman" w:cs="Times New Roman"/>
          <w:sz w:val="24"/>
          <w:szCs w:val="24"/>
        </w:rPr>
        <w:t xml:space="preserve"> М.И., Уланова И.Н. Бухгалтерская (финансовая) отчетность: </w:t>
      </w:r>
      <w:proofErr w:type="spellStart"/>
      <w:r>
        <w:rPr>
          <w:rFonts w:ascii="Times New Roman" w:hAnsi="Times New Roman" w:cs="Times New Roman"/>
          <w:sz w:val="24"/>
          <w:szCs w:val="24"/>
        </w:rPr>
        <w:t>Учеб.пособие</w:t>
      </w:r>
      <w:proofErr w:type="spellEnd"/>
      <w:r>
        <w:rPr>
          <w:rFonts w:ascii="Times New Roman" w:hAnsi="Times New Roman" w:cs="Times New Roman"/>
          <w:sz w:val="24"/>
          <w:szCs w:val="24"/>
        </w:rPr>
        <w:t xml:space="preserve">. – 2-е изд., </w:t>
      </w:r>
      <w:proofErr w:type="spellStart"/>
      <w:r>
        <w:rPr>
          <w:rFonts w:ascii="Times New Roman" w:hAnsi="Times New Roman" w:cs="Times New Roman"/>
          <w:sz w:val="24"/>
          <w:szCs w:val="24"/>
        </w:rPr>
        <w:t>перераб</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 Финансы и статистика, 2006. – 256 с.</w:t>
      </w:r>
    </w:p>
    <w:p w14:paraId="4200A140" w14:textId="77777777" w:rsidR="007C4671" w:rsidRDefault="00000000">
      <w:pPr>
        <w:tabs>
          <w:tab w:val="left" w:pos="0"/>
          <w:tab w:val="left" w:pos="284"/>
        </w:tabs>
        <w:spacing w:after="0" w:line="240" w:lineRule="auto"/>
        <w:jc w:val="both"/>
        <w:rPr>
          <w:rFonts w:ascii="Times New Roman" w:hAnsi="Times New Roman" w:cs="Times New Roman"/>
          <w:bCs/>
          <w:sz w:val="24"/>
          <w:szCs w:val="24"/>
        </w:rPr>
      </w:pPr>
      <w:bookmarkStart w:id="3" w:name="part_40"/>
      <w:bookmarkEnd w:id="3"/>
      <w:r>
        <w:rPr>
          <w:rFonts w:ascii="Times New Roman" w:hAnsi="Times New Roman" w:cs="Times New Roman"/>
          <w:sz w:val="24"/>
          <w:szCs w:val="24"/>
        </w:rPr>
        <w:t xml:space="preserve">4.  </w:t>
      </w:r>
      <w:r>
        <w:rPr>
          <w:rFonts w:ascii="Times New Roman" w:hAnsi="Times New Roman" w:cs="Times New Roman"/>
          <w:bCs/>
          <w:sz w:val="24"/>
          <w:szCs w:val="24"/>
        </w:rPr>
        <w:t xml:space="preserve">Любушин, </w:t>
      </w:r>
      <w:proofErr w:type="spellStart"/>
      <w:r>
        <w:rPr>
          <w:rFonts w:ascii="Times New Roman" w:hAnsi="Times New Roman" w:cs="Times New Roman"/>
          <w:bCs/>
          <w:sz w:val="24"/>
          <w:szCs w:val="24"/>
        </w:rPr>
        <w:t>Н.П.Финансовый</w:t>
      </w:r>
      <w:proofErr w:type="spellEnd"/>
      <w:r>
        <w:rPr>
          <w:rFonts w:ascii="Times New Roman" w:hAnsi="Times New Roman" w:cs="Times New Roman"/>
          <w:bCs/>
          <w:sz w:val="24"/>
          <w:szCs w:val="24"/>
        </w:rPr>
        <w:t xml:space="preserve"> анализ: учебник /Н.П. Любушин.-Эксмо-Пресс, 2009-336 с.</w:t>
      </w:r>
    </w:p>
    <w:p w14:paraId="2D36E8B2" w14:textId="77777777" w:rsidR="007C4671" w:rsidRDefault="00000000">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Сорокина Е.М. Бухгалтерская и финансовая отчетность организаций: </w:t>
      </w:r>
      <w:proofErr w:type="spellStart"/>
      <w:proofErr w:type="gramStart"/>
      <w:r>
        <w:rPr>
          <w:rFonts w:ascii="Times New Roman" w:hAnsi="Times New Roman" w:cs="Times New Roman"/>
          <w:sz w:val="24"/>
          <w:szCs w:val="24"/>
        </w:rPr>
        <w:t>учеб.пособие</w:t>
      </w:r>
      <w:proofErr w:type="spellEnd"/>
      <w:proofErr w:type="gramEnd"/>
      <w:r>
        <w:rPr>
          <w:rFonts w:ascii="Times New Roman" w:hAnsi="Times New Roman" w:cs="Times New Roman"/>
          <w:sz w:val="24"/>
          <w:szCs w:val="24"/>
        </w:rPr>
        <w:t>. – М.: Финансы и статистика, 2006. – 192 с.</w:t>
      </w:r>
    </w:p>
    <w:p w14:paraId="2E89C357" w14:textId="77777777" w:rsidR="007C4671" w:rsidRDefault="00000000">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Сотникова Л.В. Бухгалтерская отчетность организации / Л.В. </w:t>
      </w:r>
      <w:proofErr w:type="gramStart"/>
      <w:r>
        <w:rPr>
          <w:rFonts w:ascii="Times New Roman" w:hAnsi="Times New Roman" w:cs="Times New Roman"/>
          <w:sz w:val="24"/>
          <w:szCs w:val="24"/>
        </w:rPr>
        <w:t>Сотни-</w:t>
      </w:r>
      <w:proofErr w:type="spellStart"/>
      <w:r>
        <w:rPr>
          <w:rFonts w:ascii="Times New Roman" w:hAnsi="Times New Roman" w:cs="Times New Roman"/>
          <w:sz w:val="24"/>
          <w:szCs w:val="24"/>
        </w:rPr>
        <w:t>кова</w:t>
      </w:r>
      <w:proofErr w:type="spellEnd"/>
      <w:proofErr w:type="gramEnd"/>
      <w:r>
        <w:rPr>
          <w:rFonts w:ascii="Times New Roman" w:hAnsi="Times New Roman" w:cs="Times New Roman"/>
          <w:sz w:val="24"/>
          <w:szCs w:val="24"/>
        </w:rPr>
        <w:t xml:space="preserve">; Под ред. Бакаева А.С. - М.: ИПБР - БИНФА, 2011. - 598 с. </w:t>
      </w:r>
    </w:p>
    <w:p w14:paraId="7617AFCD" w14:textId="77777777" w:rsidR="007C4671" w:rsidRDefault="00000000">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Чернов В.А. Бухгалтерская (финансовая) отчетность: Учебное пособие /                 В.А. Чернов. Под ред. М.И. Баканова. - М.: ЮНИТИ, 2010. - 127 с.</w:t>
      </w:r>
    </w:p>
    <w:p w14:paraId="05C04B74"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8.  Савицкая, Г.В. Анализ хозяйственной деятельности предприятия: </w:t>
      </w:r>
      <w:proofErr w:type="gramStart"/>
      <w:r>
        <w:rPr>
          <w:rFonts w:ascii="Times New Roman" w:hAnsi="Times New Roman" w:cs="Times New Roman"/>
          <w:bCs/>
          <w:sz w:val="24"/>
          <w:szCs w:val="24"/>
        </w:rPr>
        <w:t>учебник.-</w:t>
      </w:r>
      <w:proofErr w:type="gramEnd"/>
      <w:r>
        <w:rPr>
          <w:rFonts w:ascii="Times New Roman" w:hAnsi="Times New Roman" w:cs="Times New Roman"/>
          <w:bCs/>
          <w:sz w:val="24"/>
          <w:szCs w:val="24"/>
        </w:rPr>
        <w:t xml:space="preserve"> 4-е изд., </w:t>
      </w:r>
      <w:proofErr w:type="spellStart"/>
      <w:r>
        <w:rPr>
          <w:rFonts w:ascii="Times New Roman" w:hAnsi="Times New Roman" w:cs="Times New Roman"/>
          <w:bCs/>
          <w:sz w:val="24"/>
          <w:szCs w:val="24"/>
        </w:rPr>
        <w:t>испр</w:t>
      </w:r>
      <w:proofErr w:type="spellEnd"/>
      <w:r>
        <w:rPr>
          <w:rFonts w:ascii="Times New Roman" w:hAnsi="Times New Roman" w:cs="Times New Roman"/>
          <w:bCs/>
          <w:sz w:val="24"/>
          <w:szCs w:val="24"/>
        </w:rPr>
        <w:t>. и доп.– М.: ИНФРА-М, 2008. – 345с. (среднее профессиональное образование).</w:t>
      </w:r>
      <w:r>
        <w:rPr>
          <w:rFonts w:ascii="Times New Roman" w:hAnsi="Times New Roman" w:cs="Times New Roman"/>
          <w:sz w:val="24"/>
          <w:szCs w:val="24"/>
        </w:rPr>
        <w:t> </w:t>
      </w:r>
      <w:r>
        <w:rPr>
          <w:rFonts w:ascii="Times New Roman" w:hAnsi="Times New Roman" w:cs="Times New Roman"/>
          <w:bCs/>
          <w:sz w:val="24"/>
          <w:szCs w:val="24"/>
        </w:rPr>
        <w:t xml:space="preserve"> </w:t>
      </w:r>
    </w:p>
    <w:p w14:paraId="3D1B5DE8"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  Анализ финансовой отчетности: учебное пособие / О.В. Ефимова (и др.) – М.: Издательство «Омега-</w:t>
      </w:r>
      <w:r>
        <w:rPr>
          <w:rFonts w:ascii="Times New Roman" w:hAnsi="Times New Roman" w:cs="Times New Roman"/>
          <w:sz w:val="24"/>
          <w:szCs w:val="24"/>
        </w:rPr>
        <w:t xml:space="preserve"> Л», 2013. – 388 с.: ил., табл.</w:t>
      </w:r>
    </w:p>
    <w:p w14:paraId="5DEE7308"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10.  Анализ финансовой отчетности: учебное пособие / </w:t>
      </w:r>
      <w:proofErr w:type="spellStart"/>
      <w:r>
        <w:rPr>
          <w:rFonts w:ascii="Times New Roman" w:hAnsi="Times New Roman" w:cs="Times New Roman"/>
          <w:bCs/>
          <w:sz w:val="24"/>
          <w:szCs w:val="24"/>
        </w:rPr>
        <w:t>С.Г.Чеглакова</w:t>
      </w:r>
      <w:proofErr w:type="spellEnd"/>
      <w:r>
        <w:rPr>
          <w:rFonts w:ascii="Times New Roman" w:hAnsi="Times New Roman" w:cs="Times New Roman"/>
          <w:bCs/>
          <w:sz w:val="24"/>
          <w:szCs w:val="24"/>
        </w:rPr>
        <w:t>. – М.: Дело и Сервис, 2013. – 288с.</w:t>
      </w:r>
    </w:p>
    <w:p w14:paraId="1FBFED5F" w14:textId="77777777" w:rsidR="007C4671" w:rsidRDefault="0000000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sz w:val="24"/>
          <w:szCs w:val="24"/>
        </w:rPr>
        <w:t xml:space="preserve">Новодворский В.Д. Бухгалтерская отчетность организации: Учебное пособие / В.Д. Новодворский, Л.В. Пономарева. - 8-е изд.; </w:t>
      </w:r>
      <w:proofErr w:type="spellStart"/>
      <w:r>
        <w:rPr>
          <w:rFonts w:ascii="Times New Roman" w:hAnsi="Times New Roman" w:cs="Times New Roman"/>
          <w:sz w:val="24"/>
          <w:szCs w:val="24"/>
        </w:rPr>
        <w:t>перераб</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 Бухгалтерский учет, 2012. - 390 с.</w:t>
      </w:r>
    </w:p>
    <w:p w14:paraId="21022BD5" w14:textId="77777777" w:rsidR="007C4671" w:rsidRDefault="00000000">
      <w:pPr>
        <w:pStyle w:val="aff3"/>
        <w:tabs>
          <w:tab w:val="left" w:pos="0"/>
        </w:tabs>
        <w:jc w:val="both"/>
        <w:rPr>
          <w:lang w:val="zh-CN"/>
        </w:rPr>
      </w:pPr>
      <w:r>
        <w:rPr>
          <w:bCs/>
          <w:lang w:val="zh-CN"/>
        </w:rPr>
        <w:t xml:space="preserve">12. Анализ финансово-хозяйственной деятельности: учебник / Губина, О.В., Губин, В.Е.,–2-е изд., перераб. и доп. М.:  ИД «Форум»: ИНФРА-М, 2013. – 336с. (профессиональное образование). </w:t>
      </w:r>
    </w:p>
    <w:p w14:paraId="6B584771" w14:textId="77777777" w:rsidR="007C4671" w:rsidRDefault="00000000">
      <w:pPr>
        <w:tabs>
          <w:tab w:val="left" w:pos="0"/>
          <w:tab w:val="left" w:pos="284"/>
          <w:tab w:val="left" w:pos="709"/>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13.  </w:t>
      </w:r>
      <w:r>
        <w:rPr>
          <w:rFonts w:ascii="Times New Roman" w:hAnsi="Times New Roman" w:cs="Times New Roman"/>
          <w:iCs/>
          <w:sz w:val="24"/>
          <w:szCs w:val="24"/>
        </w:rPr>
        <w:t xml:space="preserve">Канке, А.А, Кошевая, И.П. </w:t>
      </w:r>
      <w:r>
        <w:rPr>
          <w:rFonts w:ascii="Times New Roman" w:hAnsi="Times New Roman" w:cs="Times New Roman"/>
          <w:sz w:val="24"/>
          <w:szCs w:val="24"/>
        </w:rPr>
        <w:t xml:space="preserve">Анализ финансово-хозяйственной деятельности предприятия: учебное пособие. </w:t>
      </w:r>
      <w:r>
        <w:rPr>
          <w:rFonts w:ascii="Times New Roman" w:hAnsi="Times New Roman" w:cs="Times New Roman"/>
          <w:bCs/>
          <w:sz w:val="24"/>
          <w:szCs w:val="24"/>
        </w:rPr>
        <w:t xml:space="preserve"> </w:t>
      </w:r>
      <w:r>
        <w:rPr>
          <w:rFonts w:ascii="Times New Roman" w:hAnsi="Times New Roman" w:cs="Times New Roman"/>
          <w:sz w:val="24"/>
          <w:szCs w:val="24"/>
        </w:rPr>
        <w:t xml:space="preserve">2-е изд., </w:t>
      </w:r>
      <w:proofErr w:type="spellStart"/>
      <w:r>
        <w:rPr>
          <w:rFonts w:ascii="Times New Roman" w:hAnsi="Times New Roman" w:cs="Times New Roman"/>
          <w:sz w:val="24"/>
          <w:szCs w:val="24"/>
        </w:rPr>
        <w:t>испр</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 ИД «Форум»: ИНФРА-М, 2013. — 288 с. </w:t>
      </w:r>
    </w:p>
    <w:p w14:paraId="34B9BBAE" w14:textId="77777777" w:rsidR="007C4671" w:rsidRDefault="00000000">
      <w:pPr>
        <w:tabs>
          <w:tab w:val="left" w:pos="0"/>
          <w:tab w:val="left" w:pos="284"/>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 </w:t>
      </w:r>
      <w:proofErr w:type="spellStart"/>
      <w:r>
        <w:rPr>
          <w:rFonts w:ascii="Times New Roman" w:hAnsi="Times New Roman" w:cs="Times New Roman"/>
          <w:sz w:val="24"/>
          <w:szCs w:val="24"/>
        </w:rPr>
        <w:t>Камышанов</w:t>
      </w:r>
      <w:proofErr w:type="spellEnd"/>
      <w:r>
        <w:rPr>
          <w:rFonts w:ascii="Times New Roman" w:hAnsi="Times New Roman" w:cs="Times New Roman"/>
          <w:sz w:val="24"/>
          <w:szCs w:val="24"/>
        </w:rPr>
        <w:t xml:space="preserve"> П.И. Бухгалтерская финансовая отчетность: составление и анализ / П.И. </w:t>
      </w:r>
      <w:proofErr w:type="spellStart"/>
      <w:r>
        <w:rPr>
          <w:rFonts w:ascii="Times New Roman" w:hAnsi="Times New Roman" w:cs="Times New Roman"/>
          <w:sz w:val="24"/>
          <w:szCs w:val="24"/>
        </w:rPr>
        <w:t>Камышанов</w:t>
      </w:r>
      <w:proofErr w:type="spellEnd"/>
      <w:r>
        <w:rPr>
          <w:rFonts w:ascii="Times New Roman" w:hAnsi="Times New Roman" w:cs="Times New Roman"/>
          <w:sz w:val="24"/>
          <w:szCs w:val="24"/>
        </w:rPr>
        <w:t xml:space="preserve">, А.П. </w:t>
      </w:r>
      <w:proofErr w:type="spellStart"/>
      <w:r>
        <w:rPr>
          <w:rFonts w:ascii="Times New Roman" w:hAnsi="Times New Roman" w:cs="Times New Roman"/>
          <w:sz w:val="24"/>
          <w:szCs w:val="24"/>
        </w:rPr>
        <w:t>Камышанов</w:t>
      </w:r>
      <w:proofErr w:type="spellEnd"/>
      <w:r>
        <w:rPr>
          <w:rFonts w:ascii="Times New Roman" w:hAnsi="Times New Roman" w:cs="Times New Roman"/>
          <w:sz w:val="24"/>
          <w:szCs w:val="24"/>
        </w:rPr>
        <w:t xml:space="preserve">. - 7-е изд.; </w:t>
      </w:r>
      <w:proofErr w:type="spellStart"/>
      <w:r>
        <w:rPr>
          <w:rFonts w:ascii="Times New Roman" w:hAnsi="Times New Roman" w:cs="Times New Roman"/>
          <w:sz w:val="24"/>
          <w:szCs w:val="24"/>
        </w:rPr>
        <w:t>перераб</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 Омега - Л, 2012. - 287 с.</w:t>
      </w:r>
    </w:p>
    <w:p w14:paraId="5461BEFA" w14:textId="77777777" w:rsidR="007C4671" w:rsidRDefault="00000000">
      <w:pPr>
        <w:tabs>
          <w:tab w:val="left" w:pos="0"/>
          <w:tab w:val="left" w:pos="284"/>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Ларионов А.Д. Бухгалтерская финансовая отчетность: Учебное </w:t>
      </w:r>
      <w:proofErr w:type="spellStart"/>
      <w:r>
        <w:rPr>
          <w:rFonts w:ascii="Times New Roman" w:hAnsi="Times New Roman" w:cs="Times New Roman"/>
          <w:sz w:val="24"/>
          <w:szCs w:val="24"/>
        </w:rPr>
        <w:t>посо-бие</w:t>
      </w:r>
      <w:proofErr w:type="spellEnd"/>
      <w:r>
        <w:rPr>
          <w:rFonts w:ascii="Times New Roman" w:hAnsi="Times New Roman" w:cs="Times New Roman"/>
          <w:sz w:val="24"/>
          <w:szCs w:val="24"/>
        </w:rPr>
        <w:t xml:space="preserve"> / А.Д. Ларионов, Н.Н. Карзаева, А.И. Нечитайло</w:t>
      </w:r>
      <w:proofErr w:type="gramStart"/>
      <w:r>
        <w:rPr>
          <w:rFonts w:ascii="Times New Roman" w:hAnsi="Times New Roman" w:cs="Times New Roman"/>
          <w:sz w:val="24"/>
          <w:szCs w:val="24"/>
        </w:rPr>
        <w:t>; Под</w:t>
      </w:r>
      <w:proofErr w:type="gramEnd"/>
      <w:r>
        <w:rPr>
          <w:rFonts w:ascii="Times New Roman" w:hAnsi="Times New Roman" w:cs="Times New Roman"/>
          <w:sz w:val="24"/>
          <w:szCs w:val="24"/>
        </w:rPr>
        <w:t xml:space="preserve"> ред. Ларионова А.Д. - М.: </w:t>
      </w:r>
      <w:proofErr w:type="spellStart"/>
      <w:r>
        <w:rPr>
          <w:rFonts w:ascii="Times New Roman" w:hAnsi="Times New Roman" w:cs="Times New Roman"/>
          <w:sz w:val="24"/>
          <w:szCs w:val="24"/>
        </w:rPr>
        <w:t>Велби</w:t>
      </w:r>
      <w:proofErr w:type="spellEnd"/>
      <w:r>
        <w:rPr>
          <w:rFonts w:ascii="Times New Roman" w:hAnsi="Times New Roman" w:cs="Times New Roman"/>
          <w:sz w:val="24"/>
          <w:szCs w:val="24"/>
        </w:rPr>
        <w:t>, 2013. - 208 с.</w:t>
      </w:r>
    </w:p>
    <w:p w14:paraId="44E86293" w14:textId="77777777" w:rsidR="007C4671" w:rsidRDefault="007C4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p>
    <w:p w14:paraId="221A6E81" w14:textId="77777777" w:rsidR="007C4671" w:rsidRDefault="00000000">
      <w:pPr>
        <w:spacing w:after="0" w:line="240" w:lineRule="auto"/>
        <w:ind w:left="360"/>
        <w:contextualSpacing/>
        <w:jc w:val="both"/>
        <w:rPr>
          <w:rFonts w:ascii="Times New Roman" w:hAnsi="Times New Roman" w:cs="Times New Roman"/>
          <w:b/>
          <w:sz w:val="24"/>
          <w:szCs w:val="24"/>
        </w:rPr>
      </w:pPr>
      <w:r>
        <w:rPr>
          <w:rFonts w:ascii="Times New Roman" w:hAnsi="Times New Roman" w:cs="Times New Roman"/>
          <w:b/>
          <w:sz w:val="24"/>
          <w:szCs w:val="24"/>
        </w:rPr>
        <w:t>Электронные издания (электронные ресурсы)</w:t>
      </w:r>
    </w:p>
    <w:p w14:paraId="6B0E212E" w14:textId="77777777" w:rsidR="007C4671" w:rsidRDefault="00000000">
      <w:pPr>
        <w:pStyle w:val="aff3"/>
        <w:numPr>
          <w:ilvl w:val="0"/>
          <w:numId w:val="5"/>
        </w:numPr>
        <w:jc w:val="both"/>
        <w:rPr>
          <w:color w:val="454545"/>
          <w:lang w:val="zh-CN"/>
        </w:rPr>
      </w:pPr>
      <w:r>
        <w:rPr>
          <w:lang w:val="zh-CN"/>
        </w:rPr>
        <w:t>Единое окно доступа к образовательным ресурсам</w:t>
      </w:r>
      <w:r>
        <w:rPr>
          <w:color w:val="454545"/>
          <w:lang w:val="zh-CN"/>
        </w:rPr>
        <w:t xml:space="preserve"> </w:t>
      </w:r>
      <w:hyperlink r:id="rId11" w:history="1">
        <w:r>
          <w:rPr>
            <w:rStyle w:val="aa"/>
            <w:bCs/>
            <w:color w:val="2775D0"/>
          </w:rPr>
          <w:t>http</w:t>
        </w:r>
        <w:r>
          <w:rPr>
            <w:rStyle w:val="aa"/>
            <w:bCs/>
            <w:color w:val="2775D0"/>
            <w:lang w:val="ru-RU"/>
          </w:rPr>
          <w:t>://</w:t>
        </w:r>
        <w:r>
          <w:rPr>
            <w:rStyle w:val="aa"/>
            <w:bCs/>
            <w:color w:val="2775D0"/>
          </w:rPr>
          <w:t>window</w:t>
        </w:r>
        <w:r>
          <w:rPr>
            <w:rStyle w:val="aa"/>
            <w:bCs/>
            <w:color w:val="2775D0"/>
            <w:lang w:val="ru-RU"/>
          </w:rPr>
          <w:t>.</w:t>
        </w:r>
        <w:proofErr w:type="spellStart"/>
        <w:r>
          <w:rPr>
            <w:rStyle w:val="aa"/>
            <w:bCs/>
            <w:color w:val="2775D0"/>
          </w:rPr>
          <w:t>edu</w:t>
        </w:r>
        <w:proofErr w:type="spellEnd"/>
        <w:r>
          <w:rPr>
            <w:rStyle w:val="aa"/>
            <w:bCs/>
            <w:color w:val="2775D0"/>
            <w:lang w:val="ru-RU"/>
          </w:rPr>
          <w:t>.</w:t>
        </w:r>
        <w:proofErr w:type="spellStart"/>
        <w:r>
          <w:rPr>
            <w:rStyle w:val="aa"/>
            <w:bCs/>
            <w:color w:val="2775D0"/>
          </w:rPr>
          <w:t>ru</w:t>
        </w:r>
        <w:proofErr w:type="spellEnd"/>
        <w:r>
          <w:rPr>
            <w:rStyle w:val="aa"/>
            <w:bCs/>
            <w:color w:val="2775D0"/>
            <w:lang w:val="ru-RU"/>
          </w:rPr>
          <w:t>/</w:t>
        </w:r>
      </w:hyperlink>
    </w:p>
    <w:p w14:paraId="181BC525" w14:textId="77777777" w:rsidR="007C4671" w:rsidRDefault="00000000">
      <w:pPr>
        <w:pStyle w:val="aff3"/>
        <w:numPr>
          <w:ilvl w:val="0"/>
          <w:numId w:val="5"/>
        </w:numPr>
        <w:jc w:val="both"/>
        <w:rPr>
          <w:color w:val="454545"/>
          <w:lang w:val="zh-CN"/>
        </w:rPr>
      </w:pPr>
      <w:r>
        <w:rPr>
          <w:lang w:val="zh-CN"/>
        </w:rPr>
        <w:t>Министерство образования и науки РФ ФГАУ «ФИРО</w:t>
      </w:r>
      <w:r>
        <w:rPr>
          <w:color w:val="454545"/>
          <w:lang w:val="zh-CN"/>
        </w:rPr>
        <w:t xml:space="preserve">» </w:t>
      </w:r>
      <w:hyperlink r:id="rId12" w:history="1">
        <w:r>
          <w:rPr>
            <w:rStyle w:val="aa"/>
            <w:bCs/>
          </w:rPr>
          <w:t>http</w:t>
        </w:r>
        <w:r>
          <w:rPr>
            <w:rStyle w:val="aa"/>
            <w:bCs/>
            <w:lang w:val="ru-RU"/>
          </w:rPr>
          <w:t>://</w:t>
        </w:r>
        <w:r>
          <w:rPr>
            <w:rStyle w:val="aa"/>
            <w:bCs/>
          </w:rPr>
          <w:t>www</w:t>
        </w:r>
        <w:r>
          <w:rPr>
            <w:rStyle w:val="aa"/>
            <w:bCs/>
            <w:lang w:val="ru-RU"/>
          </w:rPr>
          <w:t>.</w:t>
        </w:r>
        <w:proofErr w:type="spellStart"/>
        <w:r>
          <w:rPr>
            <w:rStyle w:val="aa"/>
            <w:bCs/>
          </w:rPr>
          <w:t>firo</w:t>
        </w:r>
        <w:proofErr w:type="spellEnd"/>
        <w:r>
          <w:rPr>
            <w:rStyle w:val="aa"/>
            <w:bCs/>
            <w:lang w:val="ru-RU"/>
          </w:rPr>
          <w:t>.</w:t>
        </w:r>
        <w:proofErr w:type="spellStart"/>
        <w:r>
          <w:rPr>
            <w:rStyle w:val="aa"/>
            <w:bCs/>
          </w:rPr>
          <w:t>ru</w:t>
        </w:r>
        <w:proofErr w:type="spellEnd"/>
        <w:r>
          <w:rPr>
            <w:rStyle w:val="aa"/>
            <w:bCs/>
            <w:lang w:val="ru-RU"/>
          </w:rPr>
          <w:t>/</w:t>
        </w:r>
      </w:hyperlink>
    </w:p>
    <w:p w14:paraId="7C66D16A" w14:textId="77777777" w:rsidR="007C4671" w:rsidRDefault="00000000">
      <w:pPr>
        <w:pStyle w:val="aff3"/>
        <w:numPr>
          <w:ilvl w:val="0"/>
          <w:numId w:val="5"/>
        </w:numPr>
        <w:jc w:val="both"/>
        <w:rPr>
          <w:color w:val="454545"/>
          <w:lang w:val="zh-CN"/>
        </w:rPr>
      </w:pPr>
      <w:r>
        <w:rPr>
          <w:lang w:val="zh-CN"/>
        </w:rPr>
        <w:t>Портал «Всеобуч»- справочно-информационный образовательный сайт, единое окно доступа к образовательным ресурсам</w:t>
      </w:r>
      <w:r>
        <w:rPr>
          <w:bCs/>
          <w:color w:val="454545"/>
          <w:lang w:val="zh-CN"/>
        </w:rPr>
        <w:t xml:space="preserve"> –</w:t>
      </w:r>
      <w:hyperlink r:id="rId13" w:history="1">
        <w:r>
          <w:rPr>
            <w:rStyle w:val="aa"/>
            <w:bCs/>
            <w:color w:val="2775D0"/>
          </w:rPr>
          <w:t>http</w:t>
        </w:r>
        <w:r>
          <w:rPr>
            <w:rStyle w:val="aa"/>
            <w:bCs/>
            <w:color w:val="2775D0"/>
            <w:lang w:val="ru-RU"/>
          </w:rPr>
          <w:t>://</w:t>
        </w:r>
        <w:r>
          <w:rPr>
            <w:rStyle w:val="aa"/>
            <w:bCs/>
            <w:color w:val="2775D0"/>
          </w:rPr>
          <w:t>www</w:t>
        </w:r>
        <w:r>
          <w:rPr>
            <w:rStyle w:val="aa"/>
            <w:bCs/>
            <w:color w:val="2775D0"/>
            <w:lang w:val="ru-RU"/>
          </w:rPr>
          <w:t>.</w:t>
        </w:r>
        <w:proofErr w:type="spellStart"/>
        <w:r>
          <w:rPr>
            <w:rStyle w:val="aa"/>
            <w:bCs/>
            <w:color w:val="2775D0"/>
          </w:rPr>
          <w:t>edu</w:t>
        </w:r>
        <w:proofErr w:type="spellEnd"/>
        <w:r>
          <w:rPr>
            <w:rStyle w:val="aa"/>
            <w:bCs/>
            <w:color w:val="2775D0"/>
            <w:lang w:val="ru-RU"/>
          </w:rPr>
          <w:t>-</w:t>
        </w:r>
        <w:r>
          <w:rPr>
            <w:rStyle w:val="aa"/>
            <w:bCs/>
            <w:color w:val="2775D0"/>
          </w:rPr>
          <w:t>all</w:t>
        </w:r>
        <w:r>
          <w:rPr>
            <w:rStyle w:val="aa"/>
            <w:bCs/>
            <w:color w:val="2775D0"/>
            <w:lang w:val="ru-RU"/>
          </w:rPr>
          <w:t>.</w:t>
        </w:r>
        <w:proofErr w:type="spellStart"/>
        <w:r>
          <w:rPr>
            <w:rStyle w:val="aa"/>
            <w:bCs/>
            <w:color w:val="2775D0"/>
          </w:rPr>
          <w:t>ru</w:t>
        </w:r>
        <w:proofErr w:type="spellEnd"/>
        <w:r>
          <w:rPr>
            <w:rStyle w:val="aa"/>
            <w:bCs/>
            <w:color w:val="2775D0"/>
            <w:lang w:val="ru-RU"/>
          </w:rPr>
          <w:t>/</w:t>
        </w:r>
      </w:hyperlink>
    </w:p>
    <w:p w14:paraId="0F7CB976" w14:textId="77777777" w:rsidR="007C4671" w:rsidRDefault="00000000">
      <w:pPr>
        <w:pStyle w:val="aff3"/>
        <w:numPr>
          <w:ilvl w:val="0"/>
          <w:numId w:val="5"/>
        </w:numPr>
        <w:jc w:val="both"/>
        <w:rPr>
          <w:bCs/>
          <w:color w:val="454545"/>
          <w:shd w:val="clear" w:color="auto" w:fill="FAFAF6"/>
          <w:lang w:val="zh-CN"/>
        </w:rPr>
      </w:pPr>
      <w:r>
        <w:rPr>
          <w:lang w:val="zh-CN"/>
        </w:rPr>
        <w:t xml:space="preserve">Экономико–правовая библиотека [Электронный ресурс]. — Режим доступа : </w:t>
      </w:r>
      <w:r>
        <w:fldChar w:fldCharType="begin"/>
      </w:r>
      <w:r w:rsidRPr="00115CBB">
        <w:rPr>
          <w:lang w:val="ru-RU"/>
        </w:rPr>
        <w:instrText xml:space="preserve"> </w:instrText>
      </w:r>
      <w:r>
        <w:instrText>HYPERLINK</w:instrText>
      </w:r>
      <w:r w:rsidRPr="00115CBB">
        <w:rPr>
          <w:lang w:val="ru-RU"/>
        </w:rPr>
        <w:instrText xml:space="preserve"> "</w:instrText>
      </w:r>
      <w:r>
        <w:instrText>http</w:instrText>
      </w:r>
      <w:r w:rsidRPr="00115CBB">
        <w:rPr>
          <w:lang w:val="ru-RU"/>
        </w:rPr>
        <w:instrText>://</w:instrText>
      </w:r>
      <w:r>
        <w:instrText>www</w:instrText>
      </w:r>
      <w:r w:rsidRPr="00115CBB">
        <w:rPr>
          <w:lang w:val="ru-RU"/>
        </w:rPr>
        <w:instrText>.</w:instrText>
      </w:r>
      <w:r>
        <w:instrText>vuzlib</w:instrText>
      </w:r>
      <w:r w:rsidRPr="00115CBB">
        <w:rPr>
          <w:lang w:val="ru-RU"/>
        </w:rPr>
        <w:instrText>.</w:instrText>
      </w:r>
      <w:r>
        <w:instrText>net</w:instrText>
      </w:r>
      <w:r w:rsidRPr="00115CBB">
        <w:rPr>
          <w:lang w:val="ru-RU"/>
        </w:rPr>
        <w:instrText xml:space="preserve">/" </w:instrText>
      </w:r>
      <w:r>
        <w:fldChar w:fldCharType="separate"/>
      </w:r>
      <w:r>
        <w:rPr>
          <w:rStyle w:val="aa"/>
          <w:bCs/>
          <w:color w:val="2775D0"/>
          <w:shd w:val="clear" w:color="auto" w:fill="FAFAF6"/>
        </w:rPr>
        <w:t>http</w:t>
      </w:r>
      <w:r>
        <w:rPr>
          <w:rStyle w:val="aa"/>
          <w:bCs/>
          <w:color w:val="2775D0"/>
          <w:shd w:val="clear" w:color="auto" w:fill="FAFAF6"/>
          <w:lang w:val="ru-RU"/>
        </w:rPr>
        <w:t>://</w:t>
      </w:r>
      <w:r>
        <w:rPr>
          <w:rStyle w:val="aa"/>
          <w:bCs/>
          <w:color w:val="2775D0"/>
          <w:shd w:val="clear" w:color="auto" w:fill="FAFAF6"/>
        </w:rPr>
        <w:t>www</w:t>
      </w:r>
      <w:r>
        <w:rPr>
          <w:rStyle w:val="aa"/>
          <w:bCs/>
          <w:color w:val="2775D0"/>
          <w:shd w:val="clear" w:color="auto" w:fill="FAFAF6"/>
          <w:lang w:val="ru-RU"/>
        </w:rPr>
        <w:t>.</w:t>
      </w:r>
      <w:proofErr w:type="spellStart"/>
      <w:r>
        <w:rPr>
          <w:rStyle w:val="aa"/>
          <w:bCs/>
          <w:color w:val="2775D0"/>
          <w:shd w:val="clear" w:color="auto" w:fill="FAFAF6"/>
        </w:rPr>
        <w:t>vuzlib</w:t>
      </w:r>
      <w:proofErr w:type="spellEnd"/>
      <w:r>
        <w:rPr>
          <w:rStyle w:val="aa"/>
          <w:bCs/>
          <w:color w:val="2775D0"/>
          <w:shd w:val="clear" w:color="auto" w:fill="FAFAF6"/>
          <w:lang w:val="ru-RU"/>
        </w:rPr>
        <w:t>.</w:t>
      </w:r>
      <w:r>
        <w:rPr>
          <w:rStyle w:val="aa"/>
          <w:bCs/>
          <w:color w:val="2775D0"/>
          <w:shd w:val="clear" w:color="auto" w:fill="FAFAF6"/>
        </w:rPr>
        <w:t>net</w:t>
      </w:r>
      <w:r>
        <w:rPr>
          <w:rStyle w:val="aa"/>
          <w:bCs/>
          <w:color w:val="2775D0"/>
          <w:shd w:val="clear" w:color="auto" w:fill="FAFAF6"/>
        </w:rPr>
        <w:fldChar w:fldCharType="end"/>
      </w:r>
      <w:r>
        <w:rPr>
          <w:bCs/>
          <w:color w:val="454545"/>
          <w:shd w:val="clear" w:color="auto" w:fill="FAFAF6"/>
          <w:lang w:val="zh-CN"/>
        </w:rPr>
        <w:t>.</w:t>
      </w:r>
    </w:p>
    <w:p w14:paraId="3EE39159" w14:textId="77777777" w:rsidR="007C4671" w:rsidRDefault="00000000">
      <w:pPr>
        <w:suppressAutoHyphens/>
        <w:spacing w:after="0" w:line="240" w:lineRule="auto"/>
        <w:ind w:left="36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Дополнительные источники </w:t>
      </w:r>
    </w:p>
    <w:p w14:paraId="3B4BE6FD" w14:textId="77777777" w:rsidR="007C4671" w:rsidRDefault="0000000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Информационно правовой портал </w:t>
      </w:r>
      <w:hyperlink r:id="rId14" w:history="1">
        <w:r>
          <w:rPr>
            <w:rStyle w:val="aa"/>
            <w:rFonts w:ascii="Times New Roman" w:hAnsi="Times New Roman"/>
            <w:sz w:val="24"/>
            <w:szCs w:val="24"/>
          </w:rPr>
          <w:t>http://konsultant.ru/</w:t>
        </w:r>
      </w:hyperlink>
    </w:p>
    <w:p w14:paraId="69E941B6" w14:textId="77777777" w:rsidR="007C4671" w:rsidRDefault="0000000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Информационно правовой портал </w:t>
      </w:r>
      <w:hyperlink r:id="rId15" w:history="1">
        <w:r>
          <w:rPr>
            <w:rStyle w:val="aa"/>
            <w:rFonts w:ascii="Times New Roman" w:hAnsi="Times New Roman"/>
            <w:sz w:val="24"/>
            <w:szCs w:val="24"/>
          </w:rPr>
          <w:t>http://www.garant.ru/</w:t>
        </w:r>
      </w:hyperlink>
    </w:p>
    <w:p w14:paraId="348AE019" w14:textId="77777777" w:rsidR="007C4671" w:rsidRDefault="0000000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Финансов Российской Федерации </w:t>
      </w:r>
      <w:hyperlink r:id="rId16" w:history="1">
        <w:r>
          <w:rPr>
            <w:rStyle w:val="aa"/>
            <w:rFonts w:ascii="Times New Roman" w:hAnsi="Times New Roman"/>
            <w:sz w:val="24"/>
            <w:szCs w:val="24"/>
          </w:rPr>
          <w:t>https://www.minfin.ru/</w:t>
        </w:r>
      </w:hyperlink>
      <w:r>
        <w:rPr>
          <w:rFonts w:ascii="Times New Roman" w:hAnsi="Times New Roman" w:cs="Times New Roman"/>
          <w:sz w:val="24"/>
          <w:szCs w:val="24"/>
        </w:rPr>
        <w:t xml:space="preserve"> </w:t>
      </w:r>
    </w:p>
    <w:p w14:paraId="4EC3F805" w14:textId="77777777" w:rsidR="007C4671" w:rsidRDefault="0000000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Федеральной налоговой службы Российской Федерации </w:t>
      </w:r>
      <w:hyperlink r:id="rId17" w:history="1">
        <w:r>
          <w:rPr>
            <w:rStyle w:val="aa"/>
            <w:rFonts w:ascii="Times New Roman" w:hAnsi="Times New Roman"/>
            <w:sz w:val="24"/>
            <w:szCs w:val="24"/>
          </w:rPr>
          <w:t>https://www.nalog.ru/</w:t>
        </w:r>
      </w:hyperlink>
    </w:p>
    <w:p w14:paraId="4F0EC8F5" w14:textId="77777777" w:rsidR="007C4671" w:rsidRDefault="00000000">
      <w:pPr>
        <w:numPr>
          <w:ilvl w:val="0"/>
          <w:numId w:val="6"/>
        </w:numPr>
        <w:spacing w:after="0" w:line="240" w:lineRule="auto"/>
        <w:jc w:val="both"/>
      </w:pPr>
      <w:r>
        <w:t xml:space="preserve">Официальный сайт Пенсионного фонда России </w:t>
      </w:r>
      <w:hyperlink r:id="rId18" w:history="1">
        <w:r>
          <w:rPr>
            <w:rStyle w:val="aa"/>
          </w:rPr>
          <w:t>http://www.pfrf.ru/</w:t>
        </w:r>
      </w:hyperlink>
    </w:p>
    <w:p w14:paraId="0540437D" w14:textId="77777777" w:rsidR="007C4671" w:rsidRDefault="00000000">
      <w:pPr>
        <w:numPr>
          <w:ilvl w:val="0"/>
          <w:numId w:val="6"/>
        </w:numPr>
        <w:spacing w:after="0" w:line="240" w:lineRule="auto"/>
        <w:jc w:val="both"/>
      </w:pPr>
      <w:r>
        <w:t xml:space="preserve">Официальный сайт Фонда социального страхования </w:t>
      </w:r>
      <w:hyperlink r:id="rId19" w:history="1">
        <w:r>
          <w:rPr>
            <w:rStyle w:val="aa"/>
          </w:rPr>
          <w:t>http://fss.ru/</w:t>
        </w:r>
      </w:hyperlink>
    </w:p>
    <w:p w14:paraId="0D69B5C8" w14:textId="77777777" w:rsidR="007C4671" w:rsidRDefault="00000000">
      <w:pPr>
        <w:numPr>
          <w:ilvl w:val="0"/>
          <w:numId w:val="6"/>
        </w:numPr>
        <w:spacing w:after="0" w:line="240" w:lineRule="auto"/>
        <w:jc w:val="both"/>
      </w:pPr>
      <w:r>
        <w:t xml:space="preserve">Официальный сайт Фонда обязательного медицинского страхования </w:t>
      </w:r>
      <w:hyperlink r:id="rId20" w:history="1">
        <w:r>
          <w:rPr>
            <w:rStyle w:val="aa"/>
          </w:rPr>
          <w:t>http://www.ffoms.ru/</w:t>
        </w:r>
      </w:hyperlink>
    </w:p>
    <w:p w14:paraId="2B6F62F1" w14:textId="77777777" w:rsidR="007C4671" w:rsidRDefault="00000000">
      <w:pPr>
        <w:numPr>
          <w:ilvl w:val="0"/>
          <w:numId w:val="6"/>
        </w:numPr>
        <w:spacing w:after="0" w:line="240" w:lineRule="auto"/>
        <w:jc w:val="both"/>
      </w:pPr>
      <w:r>
        <w:t xml:space="preserve">Официальный сайт Федеральной службы государственной статистики </w:t>
      </w:r>
      <w:hyperlink r:id="rId21" w:history="1">
        <w:r>
          <w:rPr>
            <w:rStyle w:val="aa"/>
          </w:rPr>
          <w:t>http://www.gks.ru/</w:t>
        </w:r>
      </w:hyperlink>
    </w:p>
    <w:p w14:paraId="6B33949C" w14:textId="77777777" w:rsidR="007C4671" w:rsidRDefault="007C4671">
      <w:pPr>
        <w:tabs>
          <w:tab w:val="left" w:pos="2940"/>
        </w:tabs>
        <w:spacing w:after="0"/>
        <w:jc w:val="center"/>
        <w:rPr>
          <w:rFonts w:ascii="Times New Roman" w:eastAsia="Times New Roman" w:hAnsi="Times New Roman" w:cs="Times New Roman"/>
          <w:b/>
          <w:bCs/>
          <w:lang w:eastAsia="ru-RU"/>
        </w:rPr>
      </w:pPr>
    </w:p>
    <w:p w14:paraId="34D91571" w14:textId="77777777" w:rsidR="007C4671" w:rsidRDefault="007C4671">
      <w:pPr>
        <w:tabs>
          <w:tab w:val="left" w:pos="2940"/>
        </w:tabs>
        <w:spacing w:after="0"/>
        <w:jc w:val="center"/>
        <w:rPr>
          <w:rFonts w:ascii="Times New Roman" w:eastAsia="Times New Roman" w:hAnsi="Times New Roman" w:cs="Times New Roman"/>
          <w:b/>
          <w:bCs/>
          <w:lang w:eastAsia="ru-RU"/>
        </w:rPr>
        <w:sectPr w:rsidR="007C4671">
          <w:pgSz w:w="11906" w:h="16838"/>
          <w:pgMar w:top="1134" w:right="850" w:bottom="1134" w:left="1701" w:header="708" w:footer="708" w:gutter="0"/>
          <w:cols w:space="708"/>
          <w:docGrid w:linePitch="360"/>
        </w:sectPr>
      </w:pPr>
    </w:p>
    <w:p w14:paraId="071851C4" w14:textId="77777777" w:rsidR="007C4671" w:rsidRDefault="00000000">
      <w:pPr>
        <w:tabs>
          <w:tab w:val="left" w:pos="2940"/>
        </w:tabs>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4. КОНТРОЛЬ И ОЦЕНКА РЕЗУЛЬТАТОВ ОСВОЕНИЯ</w:t>
      </w:r>
    </w:p>
    <w:p w14:paraId="4B058B24" w14:textId="77777777" w:rsidR="007C4671" w:rsidRDefault="00000000">
      <w:pPr>
        <w:tabs>
          <w:tab w:val="left" w:pos="2940"/>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ОБЩЕПРОФЕССИОНАЛЬНОГО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3213"/>
        <w:gridCol w:w="3220"/>
      </w:tblGrid>
      <w:tr w:rsidR="007C4671" w14:paraId="29114536" w14:textId="77777777">
        <w:trPr>
          <w:trHeight w:val="1098"/>
        </w:trPr>
        <w:tc>
          <w:tcPr>
            <w:tcW w:w="2804" w:type="dxa"/>
            <w:vAlign w:val="center"/>
          </w:tcPr>
          <w:p w14:paraId="2EB7D419" w14:textId="77777777" w:rsidR="007C4671" w:rsidRDefault="0000000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3213" w:type="dxa"/>
            <w:vAlign w:val="center"/>
          </w:tcPr>
          <w:p w14:paraId="5D508BC3" w14:textId="77777777" w:rsidR="007C4671" w:rsidRDefault="0000000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 оценки</w:t>
            </w:r>
          </w:p>
        </w:tc>
        <w:tc>
          <w:tcPr>
            <w:tcW w:w="3220" w:type="dxa"/>
            <w:vAlign w:val="center"/>
          </w:tcPr>
          <w:p w14:paraId="760E9905" w14:textId="77777777" w:rsidR="007C4671" w:rsidRDefault="0000000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Методы оценки</w:t>
            </w:r>
          </w:p>
        </w:tc>
      </w:tr>
      <w:tr w:rsidR="007C4671" w14:paraId="7D921E9C" w14:textId="77777777">
        <w:trPr>
          <w:trHeight w:val="3089"/>
        </w:trPr>
        <w:tc>
          <w:tcPr>
            <w:tcW w:w="2804" w:type="dxa"/>
          </w:tcPr>
          <w:p w14:paraId="1698EDC7" w14:textId="77777777" w:rsidR="007C4671"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rPr>
              <w:t>ПК 4.1. Сбор, мониторинг и обработка данных для проведения расчетов экономических показателей организации</w:t>
            </w:r>
          </w:p>
        </w:tc>
        <w:tc>
          <w:tcPr>
            <w:tcW w:w="3213" w:type="dxa"/>
          </w:tcPr>
          <w:p w14:paraId="03E6B7E0" w14:textId="77777777" w:rsidR="007C4671" w:rsidRDefault="00000000">
            <w:pPr>
              <w:numPr>
                <w:ilvl w:val="0"/>
                <w:numId w:val="7"/>
              </w:numPr>
              <w:suppressAutoHyphens/>
              <w:spacing w:after="0" w:line="240" w:lineRule="auto"/>
              <w:ind w:left="0" w:firstLine="0"/>
              <w:jc w:val="both"/>
              <w:textAlignment w:val="top"/>
              <w:outlineLvl w:val="0"/>
              <w:rPr>
                <w:rFonts w:ascii="Times New Roman" w:eastAsia="Times New Roman" w:hAnsi="Times New Roman" w:cs="Times New Roman"/>
                <w:color w:val="000000"/>
                <w:position w:val="-1"/>
                <w:sz w:val="24"/>
                <w:szCs w:val="24"/>
                <w:lang w:eastAsia="ru-RU"/>
              </w:rPr>
            </w:pPr>
            <w:r>
              <w:rPr>
                <w:rFonts w:ascii="Times New Roman" w:eastAsia="Times New Roman" w:hAnsi="Times New Roman" w:cs="Times New Roman"/>
                <w:sz w:val="24"/>
                <w:szCs w:val="24"/>
                <w:lang w:eastAsia="ru-RU"/>
              </w:rPr>
              <w:t>Демонстрирует умения по сбору, мониторингу и обработке данных для проведения расчетов экономических показателей организации</w:t>
            </w:r>
            <w:r>
              <w:rPr>
                <w:rFonts w:ascii="Times New Roman" w:eastAsia="Times New Roman" w:hAnsi="Times New Roman" w:cs="Times New Roman"/>
                <w:color w:val="000000"/>
                <w:position w:val="-1"/>
                <w:sz w:val="24"/>
                <w:szCs w:val="24"/>
                <w:lang w:eastAsia="ru-RU"/>
              </w:rPr>
              <w:t>.</w:t>
            </w:r>
          </w:p>
          <w:p w14:paraId="4528B1EA" w14:textId="77777777" w:rsidR="007C4671" w:rsidRDefault="00000000">
            <w:pPr>
              <w:numPr>
                <w:ilvl w:val="0"/>
                <w:numId w:val="7"/>
              </w:numPr>
              <w:suppressAutoHyphens/>
              <w:spacing w:after="0" w:line="240" w:lineRule="auto"/>
              <w:ind w:left="0" w:firstLine="0"/>
              <w:jc w:val="both"/>
              <w:textAlignment w:val="top"/>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Демонстрирует умения пользоваться информационным обеспечением анализа;</w:t>
            </w:r>
          </w:p>
          <w:p w14:paraId="453E37EC" w14:textId="77777777" w:rsidR="007C4671" w:rsidRDefault="00000000">
            <w:pPr>
              <w:numPr>
                <w:ilvl w:val="0"/>
                <w:numId w:val="7"/>
              </w:numPr>
              <w:suppressAutoHyphens/>
              <w:spacing w:after="0" w:line="240" w:lineRule="auto"/>
              <w:ind w:left="0" w:firstLine="0"/>
              <w:jc w:val="both"/>
              <w:textAlignment w:val="top"/>
              <w:outlineLvl w:val="0"/>
              <w:rPr>
                <w:rFonts w:ascii="Times New Roman" w:eastAsia="Times New Roman" w:hAnsi="Times New Roman" w:cs="Times New Roman"/>
                <w:color w:val="000000"/>
                <w:position w:val="-1"/>
                <w:sz w:val="24"/>
                <w:szCs w:val="24"/>
                <w:lang w:eastAsia="ru-RU"/>
              </w:rPr>
            </w:pPr>
            <w:r>
              <w:rPr>
                <w:rFonts w:ascii="Times New Roman" w:eastAsia="Times New Roman" w:hAnsi="Times New Roman" w:cs="Times New Roman"/>
                <w:sz w:val="24"/>
                <w:szCs w:val="24"/>
                <w:lang w:eastAsia="ru-RU"/>
              </w:rPr>
              <w:t>Демонстрирует умения ориентироваться в понятиях, категориях, методах и приемах экономического анализа</w:t>
            </w:r>
            <w:r>
              <w:rPr>
                <w:rFonts w:ascii="Times New Roman" w:eastAsia="Times New Roman" w:hAnsi="Times New Roman" w:cs="Times New Roman"/>
                <w:color w:val="000000"/>
                <w:position w:val="-1"/>
                <w:sz w:val="24"/>
                <w:szCs w:val="24"/>
                <w:lang w:eastAsia="ru-RU"/>
              </w:rPr>
              <w:t xml:space="preserve"> </w:t>
            </w:r>
          </w:p>
        </w:tc>
        <w:tc>
          <w:tcPr>
            <w:tcW w:w="3220" w:type="dxa"/>
            <w:vMerge w:val="restart"/>
          </w:tcPr>
          <w:p w14:paraId="7EF4315F"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Устный/письменный опрос.</w:t>
            </w:r>
          </w:p>
          <w:p w14:paraId="79170524"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032D2B32"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Тестирование.</w:t>
            </w:r>
          </w:p>
          <w:p w14:paraId="76DECD0A"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5C6CFB75"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правильности выполнения расчетных показателей. Сравнение результатов выполнения задания с эталоном.</w:t>
            </w:r>
          </w:p>
          <w:p w14:paraId="5BF7ADF7"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47D9BD3D"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результатов выполнения практических кейс-заданий.</w:t>
            </w:r>
          </w:p>
          <w:p w14:paraId="073DA534"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62F77FC6"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контрольных / проверочных работ.</w:t>
            </w:r>
          </w:p>
          <w:p w14:paraId="4BEDBE7F"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7AB1F9BB"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14:paraId="18C674D8"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107D4A54"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научно- практических конференциях.</w:t>
            </w:r>
          </w:p>
          <w:p w14:paraId="31993369"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5D561424"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Экспертная оценка создания и представления презентаций. </w:t>
            </w:r>
          </w:p>
          <w:p w14:paraId="4A4F907B"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69668BA2"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p w14:paraId="1E07B499"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28A816E4"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практике.</w:t>
            </w:r>
          </w:p>
          <w:p w14:paraId="53830357"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64240AA1"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14:paraId="55B89D27" w14:textId="77777777" w:rsidR="007C4671" w:rsidRDefault="007C4671">
            <w:pPr>
              <w:spacing w:after="0" w:line="240" w:lineRule="auto"/>
              <w:jc w:val="both"/>
              <w:rPr>
                <w:rFonts w:ascii="Times New Roman" w:eastAsia="Times New Roman" w:hAnsi="Times New Roman" w:cs="Times New Roman"/>
                <w:sz w:val="24"/>
                <w:szCs w:val="24"/>
                <w:lang w:eastAsia="ru-RU"/>
              </w:rPr>
            </w:pPr>
          </w:p>
          <w:p w14:paraId="2671B2C4"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Экспертная оценка результатов деятельности обучающихся в процессе освоения образовательной программы: </w:t>
            </w:r>
          </w:p>
          <w:p w14:paraId="72E3DB9F"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практических занятиях </w:t>
            </w:r>
          </w:p>
          <w:p w14:paraId="2A6D5B79"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выполнении работ на различных этапах производственной практики; </w:t>
            </w:r>
          </w:p>
          <w:p w14:paraId="405AFC69"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проведении экзаменов по профессиональному модулю, в т.ч. в форме демонстрационного экзамена/профессионального экзамена по оценочным средствам </w:t>
            </w:r>
            <w:r>
              <w:rPr>
                <w:rFonts w:ascii="Times New Roman" w:eastAsia="Times New Roman" w:hAnsi="Times New Roman" w:cs="Times New Roman"/>
                <w:sz w:val="24"/>
                <w:szCs w:val="24"/>
                <w:lang w:eastAsia="ru-RU"/>
              </w:rPr>
              <w:lastRenderedPageBreak/>
              <w:t>профессионального сообщества.</w:t>
            </w:r>
          </w:p>
        </w:tc>
      </w:tr>
      <w:tr w:rsidR="007C4671" w14:paraId="300E9872" w14:textId="77777777">
        <w:tc>
          <w:tcPr>
            <w:tcW w:w="2804" w:type="dxa"/>
          </w:tcPr>
          <w:p w14:paraId="69AD3809"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4.2. </w:t>
            </w:r>
            <w:r>
              <w:rPr>
                <w:rFonts w:ascii="Times New Roman" w:eastAsia="Times New Roman" w:hAnsi="Times New Roman" w:cs="Times New Roman"/>
                <w:bCs/>
                <w:color w:val="000000"/>
                <w:sz w:val="24"/>
                <w:szCs w:val="24"/>
              </w:rPr>
              <w:t>Расчет и анализ экономических показателей результатов деятельности организации</w:t>
            </w:r>
          </w:p>
        </w:tc>
        <w:tc>
          <w:tcPr>
            <w:tcW w:w="3213" w:type="dxa"/>
          </w:tcPr>
          <w:p w14:paraId="354BAABB" w14:textId="77777777" w:rsidR="007C4671" w:rsidRDefault="00000000">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Нахождение, использование, анализ и </w:t>
            </w:r>
            <w:proofErr w:type="gramStart"/>
            <w:r>
              <w:rPr>
                <w:rFonts w:ascii="Times New Roman" w:eastAsia="Times New Roman" w:hAnsi="Times New Roman" w:cs="Times New Roman"/>
                <w:sz w:val="24"/>
                <w:szCs w:val="24"/>
                <w:lang w:eastAsia="ru-RU"/>
              </w:rPr>
              <w:t>интерпретация  информации</w:t>
            </w:r>
            <w:proofErr w:type="gramEnd"/>
            <w:r>
              <w:rPr>
                <w:rFonts w:ascii="Times New Roman" w:eastAsia="Times New Roman" w:hAnsi="Times New Roman" w:cs="Times New Roman"/>
                <w:sz w:val="24"/>
                <w:szCs w:val="24"/>
                <w:lang w:eastAsia="ru-RU"/>
              </w:rPr>
              <w:t>,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r>
              <w:t xml:space="preserve"> </w:t>
            </w:r>
          </w:p>
          <w:p w14:paraId="32E18C45" w14:textId="77777777" w:rsidR="007C4671" w:rsidRDefault="00000000">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Проводит расчет и интерпретирует показатели эффективности использования основных и оборотных средств компании, показателей структуры, состояния, движения кадров экономического субъекта, определение себестоимости продукции, определение показателей качества продукции, определение относительных и </w:t>
            </w:r>
            <w:r>
              <w:rPr>
                <w:rFonts w:ascii="Times New Roman" w:eastAsia="Times New Roman" w:hAnsi="Times New Roman" w:cs="Times New Roman"/>
                <w:sz w:val="24"/>
                <w:szCs w:val="24"/>
                <w:lang w:eastAsia="ru-RU"/>
              </w:rPr>
              <w:lastRenderedPageBreak/>
              <w:t>абсолютных показателей эффективности инвестиций.</w:t>
            </w:r>
          </w:p>
          <w:p w14:paraId="11CEFFB9" w14:textId="77777777" w:rsidR="007C4671" w:rsidRDefault="00000000">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Проводит анализ результатов принятых управленческих решений с целью выявления влияния факторов риска и выявленных недостатков на перспективные </w:t>
            </w:r>
            <w:proofErr w:type="gramStart"/>
            <w:r>
              <w:rPr>
                <w:rFonts w:ascii="Times New Roman" w:eastAsia="Times New Roman" w:hAnsi="Times New Roman" w:cs="Times New Roman"/>
                <w:sz w:val="24"/>
                <w:szCs w:val="24"/>
                <w:lang w:eastAsia="ru-RU"/>
              </w:rPr>
              <w:t>направления  деятельности</w:t>
            </w:r>
            <w:proofErr w:type="gramEnd"/>
            <w:r>
              <w:rPr>
                <w:rFonts w:ascii="Times New Roman" w:eastAsia="Times New Roman" w:hAnsi="Times New Roman" w:cs="Times New Roman"/>
                <w:sz w:val="24"/>
                <w:szCs w:val="24"/>
                <w:lang w:eastAsia="ru-RU"/>
              </w:rPr>
              <w:t xml:space="preserve"> экономического субъекта.;</w:t>
            </w:r>
          </w:p>
          <w:p w14:paraId="4D3508B7" w14:textId="77777777" w:rsidR="007C4671" w:rsidRDefault="007C4671">
            <w:pPr>
              <w:spacing w:after="0" w:line="240" w:lineRule="auto"/>
              <w:jc w:val="both"/>
              <w:rPr>
                <w:rFonts w:ascii="Times New Roman" w:eastAsia="Times New Roman" w:hAnsi="Times New Roman" w:cs="Times New Roman"/>
                <w:sz w:val="24"/>
                <w:szCs w:val="24"/>
                <w:lang w:eastAsia="ru-RU"/>
              </w:rPr>
            </w:pPr>
          </w:p>
        </w:tc>
        <w:tc>
          <w:tcPr>
            <w:tcW w:w="3220" w:type="dxa"/>
            <w:vMerge/>
          </w:tcPr>
          <w:p w14:paraId="069C2A47"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r w:rsidR="007C4671" w14:paraId="2C855A24" w14:textId="77777777">
        <w:tc>
          <w:tcPr>
            <w:tcW w:w="2804" w:type="dxa"/>
            <w:tcBorders>
              <w:top w:val="single" w:sz="4" w:space="0" w:color="auto"/>
              <w:left w:val="single" w:sz="4" w:space="0" w:color="auto"/>
              <w:bottom w:val="single" w:sz="4" w:space="0" w:color="auto"/>
              <w:right w:val="single" w:sz="4" w:space="0" w:color="auto"/>
            </w:tcBorders>
          </w:tcPr>
          <w:p w14:paraId="3AFB1F29"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213" w:type="dxa"/>
            <w:tcBorders>
              <w:top w:val="single" w:sz="4" w:space="0" w:color="auto"/>
              <w:left w:val="single" w:sz="4" w:space="0" w:color="auto"/>
              <w:bottom w:val="single" w:sz="4" w:space="0" w:color="auto"/>
            </w:tcBorders>
          </w:tcPr>
          <w:p w14:paraId="4EE74840" w14:textId="77777777" w:rsidR="007C4671" w:rsidRDefault="00000000">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Распознает, анализирует задачу и/или проблему в профессиональном и/или социальном контексте; </w:t>
            </w:r>
          </w:p>
          <w:p w14:paraId="19CBAFB8" w14:textId="77777777" w:rsidR="007C4671" w:rsidRDefault="00000000">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Выделяет составные части и определяет этапы решения задачи; </w:t>
            </w:r>
          </w:p>
          <w:p w14:paraId="3620F1F9" w14:textId="77777777" w:rsidR="007C4671" w:rsidRDefault="00000000">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Выявляет и эффективно осуществляет поиск информации, необходимой для решения задачи и/или проблемы; </w:t>
            </w:r>
          </w:p>
          <w:p w14:paraId="28EFA5EA" w14:textId="77777777" w:rsidR="007C4671" w:rsidRDefault="00000000">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план действия и определяет необходимые ресурсы;</w:t>
            </w:r>
          </w:p>
          <w:p w14:paraId="0CBCCE4A" w14:textId="77777777" w:rsidR="007C4671" w:rsidRDefault="00000000">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Демонстрирует владение актуальными методами работы в профессиональной и смежных сферах; </w:t>
            </w:r>
          </w:p>
          <w:p w14:paraId="42429CE9" w14:textId="77777777" w:rsidR="007C4671" w:rsidRDefault="00000000">
            <w:pPr>
              <w:numPr>
                <w:ilvl w:val="0"/>
                <w:numId w:val="8"/>
              </w:numPr>
              <w:spacing w:after="0" w:line="240" w:lineRule="auto"/>
              <w:ind w:left="0" w:firstLine="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Реализует составленный план и оценивает результат и последствия своих действий (самостоятельно или с помощью наставника).</w:t>
            </w:r>
          </w:p>
        </w:tc>
        <w:tc>
          <w:tcPr>
            <w:tcW w:w="3220" w:type="dxa"/>
            <w:vMerge/>
          </w:tcPr>
          <w:p w14:paraId="108A810C"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r w:rsidR="007C4671" w14:paraId="3998ED9F" w14:textId="77777777">
        <w:tc>
          <w:tcPr>
            <w:tcW w:w="2804" w:type="dxa"/>
            <w:tcBorders>
              <w:top w:val="single" w:sz="4" w:space="0" w:color="auto"/>
              <w:left w:val="single" w:sz="4" w:space="0" w:color="auto"/>
              <w:bottom w:val="single" w:sz="4" w:space="0" w:color="auto"/>
              <w:right w:val="single" w:sz="4" w:space="0" w:color="auto"/>
            </w:tcBorders>
          </w:tcPr>
          <w:p w14:paraId="12DFD413"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FD78AD6" w14:textId="77777777" w:rsidR="007C4671" w:rsidRDefault="007C4671">
            <w:pPr>
              <w:spacing w:after="0" w:line="240" w:lineRule="auto"/>
              <w:jc w:val="both"/>
              <w:rPr>
                <w:rFonts w:ascii="Times New Roman" w:eastAsia="Times New Roman" w:hAnsi="Times New Roman" w:cs="Times New Roman"/>
                <w:sz w:val="24"/>
                <w:szCs w:val="24"/>
                <w:lang w:eastAsia="ru-RU"/>
              </w:rPr>
            </w:pPr>
          </w:p>
        </w:tc>
        <w:tc>
          <w:tcPr>
            <w:tcW w:w="3213" w:type="dxa"/>
            <w:tcBorders>
              <w:top w:val="single" w:sz="4" w:space="0" w:color="auto"/>
              <w:left w:val="single" w:sz="4" w:space="0" w:color="auto"/>
              <w:bottom w:val="single" w:sz="4" w:space="0" w:color="auto"/>
            </w:tcBorders>
          </w:tcPr>
          <w:p w14:paraId="7AF5F47A" w14:textId="77777777" w:rsidR="007C4671" w:rsidRDefault="00000000">
            <w:pPr>
              <w:numPr>
                <w:ilvl w:val="0"/>
                <w:numId w:val="9"/>
              </w:numPr>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Определяет задачи для поиска информации, необходимые источники и планирует процесс поиска; </w:t>
            </w:r>
          </w:p>
          <w:p w14:paraId="48B0EA20" w14:textId="77777777" w:rsidR="007C4671" w:rsidRDefault="00000000">
            <w:pPr>
              <w:numPr>
                <w:ilvl w:val="0"/>
                <w:numId w:val="9"/>
              </w:numPr>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Структурирует получаемую информацию, выделяет наиболее значимое в перечне информации и оценивает практическую значимость результатов поиска; </w:t>
            </w:r>
          </w:p>
          <w:p w14:paraId="4612A691" w14:textId="77777777" w:rsidR="007C4671" w:rsidRDefault="00000000">
            <w:pPr>
              <w:numPr>
                <w:ilvl w:val="0"/>
                <w:numId w:val="9"/>
              </w:numPr>
              <w:spacing w:after="0" w:line="240" w:lineRule="auto"/>
              <w:ind w:left="0" w:firstLine="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tc>
        <w:tc>
          <w:tcPr>
            <w:tcW w:w="3220" w:type="dxa"/>
            <w:vMerge/>
          </w:tcPr>
          <w:p w14:paraId="548CD374"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r w:rsidR="007C4671" w14:paraId="20E98818" w14:textId="77777777">
        <w:tc>
          <w:tcPr>
            <w:tcW w:w="2804" w:type="dxa"/>
            <w:tcBorders>
              <w:top w:val="single" w:sz="4" w:space="0" w:color="auto"/>
              <w:left w:val="single" w:sz="4" w:space="0" w:color="auto"/>
              <w:bottom w:val="single" w:sz="4" w:space="0" w:color="auto"/>
              <w:right w:val="single" w:sz="4" w:space="0" w:color="auto"/>
            </w:tcBorders>
          </w:tcPr>
          <w:p w14:paraId="3AE0B67E"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3213" w:type="dxa"/>
            <w:tcBorders>
              <w:top w:val="single" w:sz="4" w:space="0" w:color="auto"/>
              <w:left w:val="single" w:sz="4" w:space="0" w:color="auto"/>
              <w:bottom w:val="single" w:sz="4" w:space="0" w:color="auto"/>
            </w:tcBorders>
          </w:tcPr>
          <w:p w14:paraId="59C5CF6C" w14:textId="77777777" w:rsidR="007C4671" w:rsidRDefault="00000000">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Демонстрирует умения организовывать работу коллектива и команды; </w:t>
            </w:r>
          </w:p>
          <w:p w14:paraId="14B33F4C" w14:textId="77777777" w:rsidR="007C4671" w:rsidRDefault="00000000">
            <w:pPr>
              <w:numPr>
                <w:ilvl w:val="0"/>
                <w:numId w:val="10"/>
              </w:numPr>
              <w:spacing w:after="0" w:line="240" w:lineRule="auto"/>
              <w:ind w:left="0" w:firstLine="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 ходе профессиональной деятельности взаимодействует с коллегами, руководством, клиентами в ходе, опираясь на знания психологических основ.</w:t>
            </w:r>
          </w:p>
        </w:tc>
        <w:tc>
          <w:tcPr>
            <w:tcW w:w="3220" w:type="dxa"/>
            <w:vMerge/>
          </w:tcPr>
          <w:p w14:paraId="3B901104"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r w:rsidR="007C4671" w14:paraId="0C5003A9" w14:textId="77777777">
        <w:tc>
          <w:tcPr>
            <w:tcW w:w="2804" w:type="dxa"/>
            <w:tcBorders>
              <w:top w:val="single" w:sz="4" w:space="0" w:color="auto"/>
              <w:left w:val="single" w:sz="4" w:space="0" w:color="auto"/>
              <w:bottom w:val="single" w:sz="4" w:space="0" w:color="auto"/>
              <w:right w:val="single" w:sz="4" w:space="0" w:color="auto"/>
            </w:tcBorders>
          </w:tcPr>
          <w:p w14:paraId="3A16B8B1"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13" w:type="dxa"/>
            <w:tcBorders>
              <w:top w:val="single" w:sz="4" w:space="0" w:color="auto"/>
              <w:left w:val="single" w:sz="4" w:space="0" w:color="auto"/>
              <w:bottom w:val="single" w:sz="4" w:space="0" w:color="auto"/>
            </w:tcBorders>
          </w:tcPr>
          <w:p w14:paraId="14B82C14" w14:textId="77777777" w:rsidR="007C4671" w:rsidRDefault="00000000">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Грамотно излагает свои мысли и оформляет документы по профессиональной тематике на государственном языке в соответствие с установленными правилами;</w:t>
            </w:r>
          </w:p>
          <w:p w14:paraId="787FC391" w14:textId="77777777" w:rsidR="007C4671" w:rsidRDefault="00000000">
            <w:pPr>
              <w:numPr>
                <w:ilvl w:val="0"/>
                <w:numId w:val="11"/>
              </w:numPr>
              <w:spacing w:after="0" w:line="240" w:lineRule="auto"/>
              <w:ind w:left="0" w:firstLine="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Демонстрирует толерантность в рабочем коллективе.</w:t>
            </w:r>
          </w:p>
        </w:tc>
        <w:tc>
          <w:tcPr>
            <w:tcW w:w="3220" w:type="dxa"/>
            <w:vMerge/>
          </w:tcPr>
          <w:p w14:paraId="587E9CBE"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r w:rsidR="007C4671" w14:paraId="68D93B61" w14:textId="77777777">
        <w:tc>
          <w:tcPr>
            <w:tcW w:w="2804" w:type="dxa"/>
            <w:tcBorders>
              <w:top w:val="single" w:sz="4" w:space="0" w:color="auto"/>
              <w:left w:val="single" w:sz="4" w:space="0" w:color="auto"/>
              <w:bottom w:val="single" w:sz="4" w:space="0" w:color="auto"/>
              <w:right w:val="single" w:sz="4" w:space="0" w:color="auto"/>
            </w:tcBorders>
          </w:tcPr>
          <w:p w14:paraId="74A92DAD" w14:textId="77777777" w:rsidR="007C4671"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3213" w:type="dxa"/>
            <w:tcBorders>
              <w:top w:val="single" w:sz="4" w:space="0" w:color="auto"/>
              <w:left w:val="single" w:sz="4" w:space="0" w:color="auto"/>
              <w:bottom w:val="single" w:sz="4" w:space="0" w:color="auto"/>
            </w:tcBorders>
          </w:tcPr>
          <w:p w14:paraId="194A4A66" w14:textId="77777777" w:rsidR="007C4671" w:rsidRDefault="00000000">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 общий смысл четко произнесенных высказываний на известные темы и тексты на базовые профессиональные темы;</w:t>
            </w:r>
          </w:p>
          <w:p w14:paraId="5214EAF8" w14:textId="77777777" w:rsidR="007C4671" w:rsidRDefault="00000000">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Участвует в диалогах на знакомые общие и профессиональные темы;</w:t>
            </w:r>
          </w:p>
          <w:p w14:paraId="0787039D" w14:textId="77777777" w:rsidR="007C4671" w:rsidRDefault="00000000">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 простые высказывания о себе и о своей профессиональной деятельности; </w:t>
            </w:r>
          </w:p>
          <w:p w14:paraId="61A25781" w14:textId="77777777" w:rsidR="007C4671" w:rsidRDefault="00000000">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Кратко обосновывает и объясняет свои действия; </w:t>
            </w:r>
          </w:p>
          <w:p w14:paraId="2C03D5EB" w14:textId="77777777" w:rsidR="007C4671" w:rsidRDefault="00000000">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Пишет простые связные сообщения на знакомые или интересующие профессиональные темы.</w:t>
            </w:r>
          </w:p>
        </w:tc>
        <w:tc>
          <w:tcPr>
            <w:tcW w:w="3220" w:type="dxa"/>
            <w:vMerge/>
            <w:tcBorders>
              <w:bottom w:val="single" w:sz="4" w:space="0" w:color="auto"/>
            </w:tcBorders>
          </w:tcPr>
          <w:p w14:paraId="2A325AFC" w14:textId="77777777" w:rsidR="007C4671" w:rsidRDefault="007C4671">
            <w:pPr>
              <w:spacing w:after="0" w:line="240" w:lineRule="auto"/>
              <w:jc w:val="both"/>
              <w:rPr>
                <w:rFonts w:ascii="Times New Roman" w:eastAsia="Times New Roman" w:hAnsi="Times New Roman" w:cs="Times New Roman"/>
                <w:sz w:val="24"/>
                <w:szCs w:val="24"/>
                <w:lang w:eastAsia="ru-RU"/>
              </w:rPr>
            </w:pPr>
          </w:p>
        </w:tc>
      </w:tr>
    </w:tbl>
    <w:p w14:paraId="70C7DD2A" w14:textId="77777777" w:rsidR="007C4671" w:rsidRDefault="007C4671">
      <w:pPr>
        <w:rPr>
          <w:rFonts w:ascii="Calibri" w:eastAsia="Times New Roman" w:hAnsi="Calibri" w:cs="Times New Roman"/>
          <w:lang w:eastAsia="ru-RU"/>
        </w:rPr>
      </w:pPr>
    </w:p>
    <w:p w14:paraId="3E7C87CC" w14:textId="77777777" w:rsidR="007C4671" w:rsidRDefault="00000000">
      <w:r>
        <w:rPr>
          <w:rFonts w:ascii="Calibri" w:eastAsia="Times New Roman" w:hAnsi="Calibri" w:cs="Times New Roman"/>
          <w:lang w:eastAsia="zh-CN"/>
        </w:rPr>
        <w:br w:type="page"/>
      </w:r>
    </w:p>
    <w:sectPr w:rsidR="007C46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64F5" w14:textId="77777777" w:rsidR="00156075" w:rsidRDefault="00156075">
      <w:pPr>
        <w:spacing w:line="240" w:lineRule="auto"/>
      </w:pPr>
      <w:r>
        <w:separator/>
      </w:r>
    </w:p>
  </w:endnote>
  <w:endnote w:type="continuationSeparator" w:id="0">
    <w:p w14:paraId="625F9F9D" w14:textId="77777777" w:rsidR="00156075" w:rsidRDefault="00156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Verdana"/>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0" w:usb3="00000000" w:csb0="00000001"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51EA" w14:textId="77777777" w:rsidR="007C4671" w:rsidRDefault="00000000">
    <w:pPr>
      <w:pStyle w:val="aff0"/>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CFA27E5" w14:textId="77777777" w:rsidR="007C4671" w:rsidRDefault="007C4671">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013B" w14:textId="77777777" w:rsidR="007C4671" w:rsidRDefault="00000000">
    <w:pPr>
      <w:pStyle w:val="aff0"/>
      <w:jc w:val="right"/>
    </w:pPr>
    <w:r>
      <w:fldChar w:fldCharType="begin"/>
    </w:r>
    <w:r>
      <w:instrText>PAGE   \* MERGEFORMAT</w:instrText>
    </w:r>
    <w:r>
      <w:fldChar w:fldCharType="separate"/>
    </w:r>
    <w:r>
      <w:t>3</w:t>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F8D5" w14:textId="77777777" w:rsidR="00156075" w:rsidRDefault="00156075">
      <w:pPr>
        <w:spacing w:after="0"/>
      </w:pPr>
      <w:r>
        <w:separator/>
      </w:r>
    </w:p>
  </w:footnote>
  <w:footnote w:type="continuationSeparator" w:id="0">
    <w:p w14:paraId="019BF005" w14:textId="77777777" w:rsidR="00156075" w:rsidRDefault="001560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
      <w:lvlText w:val="%1."/>
      <w:lvlJc w:val="left"/>
      <w:pPr>
        <w:tabs>
          <w:tab w:val="left" w:pos="1984"/>
        </w:tabs>
        <w:ind w:left="1984"/>
      </w:pPr>
      <w:rPr>
        <w:rFonts w:ascii="Times New Roman" w:eastAsia="Times New Roman" w:hAnsi="Times New Roman" w:cs="Times New Roman" w:hint="default"/>
        <w:b/>
        <w:position w:val="0"/>
      </w:rPr>
    </w:lvl>
    <w:lvl w:ilvl="1">
      <w:start w:val="1"/>
      <w:numFmt w:val="decimal"/>
      <w:lvlText w:val="%2."/>
      <w:lvlJc w:val="left"/>
      <w:pPr>
        <w:tabs>
          <w:tab w:val="left"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left"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left"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left"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left"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left"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left"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left" w:pos="1984"/>
        </w:tabs>
        <w:ind w:left="1984" w:firstLine="2880"/>
      </w:pPr>
      <w:rPr>
        <w:rFonts w:ascii="Times New Roman" w:eastAsia="Times New Roman" w:hAnsi="Times New Roman" w:cs="Times New Roman" w:hint="default"/>
        <w:b/>
        <w:position w:val="0"/>
      </w:rPr>
    </w:lvl>
  </w:abstractNum>
  <w:abstractNum w:abstractNumId="1" w15:restartNumberingAfterBreak="0">
    <w:nsid w:val="182D38CB"/>
    <w:multiLevelType w:val="multilevel"/>
    <w:tmpl w:val="182D38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4A4376"/>
    <w:multiLevelType w:val="multilevel"/>
    <w:tmpl w:val="214A4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B43D23"/>
    <w:multiLevelType w:val="multilevel"/>
    <w:tmpl w:val="2CB43D23"/>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 w15:restartNumberingAfterBreak="0">
    <w:nsid w:val="48BC166A"/>
    <w:multiLevelType w:val="multilevel"/>
    <w:tmpl w:val="48BC1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921832"/>
    <w:multiLevelType w:val="multilevel"/>
    <w:tmpl w:val="4D921832"/>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59944F3A"/>
    <w:multiLevelType w:val="multilevel"/>
    <w:tmpl w:val="59944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3F4E22"/>
    <w:multiLevelType w:val="multilevel"/>
    <w:tmpl w:val="5B3F4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010C6A"/>
    <w:multiLevelType w:val="multilevel"/>
    <w:tmpl w:val="5E010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8748F0"/>
    <w:multiLevelType w:val="multilevel"/>
    <w:tmpl w:val="648748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5114E7D"/>
    <w:multiLevelType w:val="multilevel"/>
    <w:tmpl w:val="75114E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2541FB"/>
    <w:multiLevelType w:val="multilevel"/>
    <w:tmpl w:val="76254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1516207">
    <w:abstractNumId w:val="0"/>
  </w:num>
  <w:num w:numId="2" w16cid:durableId="565337502">
    <w:abstractNumId w:val="3"/>
    <w:lvlOverride w:ilvl="0">
      <w:startOverride w:val="1"/>
    </w:lvlOverride>
  </w:num>
  <w:num w:numId="3" w16cid:durableId="112094162">
    <w:abstractNumId w:val="5"/>
  </w:num>
  <w:num w:numId="4" w16cid:durableId="1796174693">
    <w:abstractNumId w:val="9"/>
  </w:num>
  <w:num w:numId="5" w16cid:durableId="974217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481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2206546">
    <w:abstractNumId w:val="2"/>
  </w:num>
  <w:num w:numId="8" w16cid:durableId="1875077715">
    <w:abstractNumId w:val="4"/>
  </w:num>
  <w:num w:numId="9" w16cid:durableId="553469093">
    <w:abstractNumId w:val="6"/>
  </w:num>
  <w:num w:numId="10" w16cid:durableId="647174326">
    <w:abstractNumId w:val="11"/>
  </w:num>
  <w:num w:numId="11" w16cid:durableId="843668714">
    <w:abstractNumId w:val="7"/>
  </w:num>
  <w:num w:numId="12" w16cid:durableId="100312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DF"/>
    <w:rsid w:val="000406D1"/>
    <w:rsid w:val="00060941"/>
    <w:rsid w:val="000721D3"/>
    <w:rsid w:val="00097BBB"/>
    <w:rsid w:val="000A7D6B"/>
    <w:rsid w:val="000F280A"/>
    <w:rsid w:val="00115CBB"/>
    <w:rsid w:val="00153728"/>
    <w:rsid w:val="00156075"/>
    <w:rsid w:val="00171FBD"/>
    <w:rsid w:val="001856D4"/>
    <w:rsid w:val="001D537B"/>
    <w:rsid w:val="00203721"/>
    <w:rsid w:val="00237154"/>
    <w:rsid w:val="00240414"/>
    <w:rsid w:val="002A4EB3"/>
    <w:rsid w:val="002D405B"/>
    <w:rsid w:val="00332021"/>
    <w:rsid w:val="003F11DB"/>
    <w:rsid w:val="00412E90"/>
    <w:rsid w:val="004411FC"/>
    <w:rsid w:val="00480DF4"/>
    <w:rsid w:val="004F05AD"/>
    <w:rsid w:val="00511AAE"/>
    <w:rsid w:val="00512FD6"/>
    <w:rsid w:val="005160E6"/>
    <w:rsid w:val="00521B27"/>
    <w:rsid w:val="00523F81"/>
    <w:rsid w:val="0052769C"/>
    <w:rsid w:val="00541FC1"/>
    <w:rsid w:val="00556CB8"/>
    <w:rsid w:val="005A771D"/>
    <w:rsid w:val="005E2984"/>
    <w:rsid w:val="005E4124"/>
    <w:rsid w:val="00633256"/>
    <w:rsid w:val="0064798E"/>
    <w:rsid w:val="00691D71"/>
    <w:rsid w:val="006E7439"/>
    <w:rsid w:val="006F43BC"/>
    <w:rsid w:val="0072408E"/>
    <w:rsid w:val="00731EF0"/>
    <w:rsid w:val="0073627F"/>
    <w:rsid w:val="0079268F"/>
    <w:rsid w:val="007B0AB0"/>
    <w:rsid w:val="007C4671"/>
    <w:rsid w:val="00803D93"/>
    <w:rsid w:val="00832A4E"/>
    <w:rsid w:val="00840935"/>
    <w:rsid w:val="00926589"/>
    <w:rsid w:val="009353E7"/>
    <w:rsid w:val="00957D30"/>
    <w:rsid w:val="00993E37"/>
    <w:rsid w:val="009C7B05"/>
    <w:rsid w:val="009D11A7"/>
    <w:rsid w:val="00A478E7"/>
    <w:rsid w:val="00A65A03"/>
    <w:rsid w:val="00A7615A"/>
    <w:rsid w:val="00A942DF"/>
    <w:rsid w:val="00AA467F"/>
    <w:rsid w:val="00AB2582"/>
    <w:rsid w:val="00AC5087"/>
    <w:rsid w:val="00AC73E5"/>
    <w:rsid w:val="00AD0CDC"/>
    <w:rsid w:val="00AD1A79"/>
    <w:rsid w:val="00AE4577"/>
    <w:rsid w:val="00B13646"/>
    <w:rsid w:val="00B372E5"/>
    <w:rsid w:val="00B41862"/>
    <w:rsid w:val="00B46CB2"/>
    <w:rsid w:val="00B556EF"/>
    <w:rsid w:val="00B61456"/>
    <w:rsid w:val="00B6635F"/>
    <w:rsid w:val="00B770CF"/>
    <w:rsid w:val="00B85F5F"/>
    <w:rsid w:val="00B900B9"/>
    <w:rsid w:val="00B90A9B"/>
    <w:rsid w:val="00BB10A9"/>
    <w:rsid w:val="00BB3019"/>
    <w:rsid w:val="00BC3BE9"/>
    <w:rsid w:val="00BC54E1"/>
    <w:rsid w:val="00C572A0"/>
    <w:rsid w:val="00C66B3F"/>
    <w:rsid w:val="00C76667"/>
    <w:rsid w:val="00CA0A20"/>
    <w:rsid w:val="00CB15B3"/>
    <w:rsid w:val="00CC6290"/>
    <w:rsid w:val="00CE3953"/>
    <w:rsid w:val="00D5655F"/>
    <w:rsid w:val="00D7752A"/>
    <w:rsid w:val="00D81092"/>
    <w:rsid w:val="00D87020"/>
    <w:rsid w:val="00DB3027"/>
    <w:rsid w:val="00DD28F2"/>
    <w:rsid w:val="00DD2F0C"/>
    <w:rsid w:val="00DE121E"/>
    <w:rsid w:val="00E01428"/>
    <w:rsid w:val="00E05EA4"/>
    <w:rsid w:val="00E67FF8"/>
    <w:rsid w:val="00E735CD"/>
    <w:rsid w:val="00E91C0C"/>
    <w:rsid w:val="00EB520C"/>
    <w:rsid w:val="00EE00F2"/>
    <w:rsid w:val="00F16333"/>
    <w:rsid w:val="00F453D9"/>
    <w:rsid w:val="00FC2B19"/>
    <w:rsid w:val="44D206E4"/>
    <w:rsid w:val="72E56396"/>
    <w:rsid w:val="7EF778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995"/>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iPriority="0" w:unhideWhenUsed="1" w:qFormat="1"/>
    <w:lsdException w:name="header" w:uiPriority="0"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spacing w:before="240" w:after="60" w:line="240" w:lineRule="auto"/>
      <w:outlineLvl w:val="0"/>
    </w:pPr>
    <w:rPr>
      <w:rFonts w:ascii="Arial" w:eastAsia="Times New Roman" w:hAnsi="Arial" w:cs="Times New Roman"/>
      <w:b/>
      <w:bCs/>
      <w:kern w:val="32"/>
      <w:sz w:val="32"/>
      <w:szCs w:val="32"/>
      <w:lang w:val="zh-CN" w:eastAsia="zh-CN"/>
    </w:rPr>
  </w:style>
  <w:style w:type="paragraph" w:styleId="2">
    <w:name w:val="heading 2"/>
    <w:basedOn w:val="a1"/>
    <w:next w:val="a1"/>
    <w:link w:val="20"/>
    <w:uiPriority w:val="9"/>
    <w:qFormat/>
    <w:pPr>
      <w:keepNext/>
      <w:spacing w:before="240" w:after="60" w:line="240" w:lineRule="auto"/>
      <w:outlineLvl w:val="1"/>
    </w:pPr>
    <w:rPr>
      <w:rFonts w:ascii="Arial" w:eastAsia="Times New Roman" w:hAnsi="Arial" w:cs="Times New Roman"/>
      <w:b/>
      <w:bCs/>
      <w:i/>
      <w:iCs/>
      <w:sz w:val="28"/>
      <w:szCs w:val="28"/>
      <w:lang w:val="zh-CN" w:eastAsia="zh-CN"/>
    </w:rPr>
  </w:style>
  <w:style w:type="paragraph" w:styleId="3">
    <w:name w:val="heading 3"/>
    <w:basedOn w:val="a1"/>
    <w:next w:val="a1"/>
    <w:link w:val="30"/>
    <w:uiPriority w:val="9"/>
    <w:qFormat/>
    <w:pPr>
      <w:keepNext/>
      <w:spacing w:before="240" w:after="60" w:line="240" w:lineRule="auto"/>
      <w:outlineLvl w:val="2"/>
    </w:pPr>
    <w:rPr>
      <w:rFonts w:ascii="Arial" w:eastAsia="Times New Roman" w:hAnsi="Arial" w:cs="Times New Roman"/>
      <w:b/>
      <w:bCs/>
      <w:sz w:val="26"/>
      <w:szCs w:val="26"/>
      <w:lang w:val="zh-CN" w:eastAsia="zh-CN"/>
    </w:rPr>
  </w:style>
  <w:style w:type="paragraph" w:styleId="4">
    <w:name w:val="heading 4"/>
    <w:basedOn w:val="3"/>
    <w:next w:val="a1"/>
    <w:link w:val="40"/>
    <w:uiPriority w:val="9"/>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unhideWhenUsed/>
    <w:qFormat/>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rPr>
      <w:color w:val="0000FF"/>
      <w:u w:val="single"/>
    </w:rPr>
  </w:style>
  <w:style w:type="character" w:styleId="a6">
    <w:name w:val="footnote reference"/>
    <w:qFormat/>
    <w:rPr>
      <w:rFonts w:cs="Times New Roman"/>
      <w:vertAlign w:val="superscript"/>
    </w:rPr>
  </w:style>
  <w:style w:type="character" w:styleId="a7">
    <w:name w:val="annotation reference"/>
    <w:unhideWhenUsed/>
    <w:qFormat/>
    <w:rPr>
      <w:rFonts w:cs="Times New Roman"/>
      <w:sz w:val="16"/>
    </w:rPr>
  </w:style>
  <w:style w:type="character" w:styleId="a8">
    <w:name w:val="endnote reference"/>
    <w:uiPriority w:val="99"/>
    <w:unhideWhenUsed/>
    <w:qFormat/>
    <w:rPr>
      <w:rFonts w:cs="Times New Roman"/>
      <w:vertAlign w:val="superscript"/>
    </w:rPr>
  </w:style>
  <w:style w:type="character" w:styleId="a9">
    <w:name w:val="Emphasis"/>
    <w:qFormat/>
    <w:rPr>
      <w:rFonts w:cs="Times New Roman"/>
      <w:i/>
    </w:rPr>
  </w:style>
  <w:style w:type="character" w:styleId="aa">
    <w:name w:val="Hyperlink"/>
    <w:uiPriority w:val="99"/>
    <w:qFormat/>
    <w:rPr>
      <w:rFonts w:cs="Times New Roman"/>
      <w:color w:val="0000FF"/>
      <w:u w:val="single"/>
    </w:rPr>
  </w:style>
  <w:style w:type="character" w:styleId="ab">
    <w:name w:val="page number"/>
    <w:qFormat/>
    <w:rPr>
      <w:rFonts w:cs="Times New Roman"/>
    </w:rPr>
  </w:style>
  <w:style w:type="character" w:styleId="ac">
    <w:name w:val="Strong"/>
    <w:uiPriority w:val="22"/>
    <w:qFormat/>
    <w:rPr>
      <w:b/>
      <w:bCs/>
    </w:rPr>
  </w:style>
  <w:style w:type="paragraph" w:styleId="ad">
    <w:name w:val="Balloon Text"/>
    <w:basedOn w:val="a1"/>
    <w:link w:val="ae"/>
    <w:qFormat/>
    <w:pPr>
      <w:spacing w:after="0" w:line="240" w:lineRule="auto"/>
    </w:pPr>
    <w:rPr>
      <w:rFonts w:ascii="Segoe UI" w:eastAsia="Times New Roman" w:hAnsi="Segoe UI" w:cs="Times New Roman"/>
      <w:sz w:val="18"/>
      <w:szCs w:val="18"/>
      <w:lang w:val="zh-CN" w:eastAsia="zh-CN"/>
    </w:rPr>
  </w:style>
  <w:style w:type="paragraph" w:styleId="21">
    <w:name w:val="Body Text 2"/>
    <w:basedOn w:val="a1"/>
    <w:link w:val="22"/>
    <w:qFormat/>
    <w:pPr>
      <w:spacing w:after="0" w:line="240" w:lineRule="auto"/>
      <w:ind w:right="-57"/>
      <w:jc w:val="both"/>
    </w:pPr>
    <w:rPr>
      <w:rFonts w:ascii="Times New Roman" w:eastAsia="Times New Roman" w:hAnsi="Times New Roman" w:cs="Times New Roman"/>
      <w:sz w:val="24"/>
      <w:szCs w:val="24"/>
      <w:lang w:val="zh-CN" w:eastAsia="zh-CN"/>
    </w:rPr>
  </w:style>
  <w:style w:type="paragraph" w:styleId="af">
    <w:name w:val="endnote text"/>
    <w:basedOn w:val="a1"/>
    <w:link w:val="af0"/>
    <w:unhideWhenUsed/>
    <w:qFormat/>
    <w:pPr>
      <w:spacing w:after="0" w:line="240" w:lineRule="auto"/>
    </w:pPr>
    <w:rPr>
      <w:rFonts w:ascii="Calibri" w:eastAsia="Times New Roman" w:hAnsi="Calibri" w:cs="Times New Roman"/>
      <w:sz w:val="20"/>
      <w:szCs w:val="20"/>
      <w:lang w:val="zh-CN" w:eastAsia="zh-CN"/>
    </w:rPr>
  </w:style>
  <w:style w:type="paragraph" w:styleId="af1">
    <w:name w:val="caption"/>
    <w:basedOn w:val="a1"/>
    <w:qFormat/>
    <w:pPr>
      <w:suppressLineNumbers/>
      <w:spacing w:before="120" w:after="120"/>
    </w:pPr>
    <w:rPr>
      <w:rFonts w:ascii="Calibri" w:eastAsia="DejaVu Sans" w:hAnsi="Calibri" w:cs="Times New Roman"/>
      <w:i/>
      <w:iCs/>
      <w:sz w:val="24"/>
      <w:szCs w:val="24"/>
      <w:lang w:eastAsia="ru-RU"/>
    </w:rPr>
  </w:style>
  <w:style w:type="paragraph" w:styleId="af2">
    <w:name w:val="annotation text"/>
    <w:basedOn w:val="a1"/>
    <w:link w:val="af3"/>
    <w:unhideWhenUsed/>
    <w:qFormat/>
    <w:pPr>
      <w:spacing w:after="0" w:line="240" w:lineRule="auto"/>
    </w:pPr>
    <w:rPr>
      <w:rFonts w:ascii="Calibri" w:eastAsia="Times New Roman" w:hAnsi="Calibri" w:cs="Times New Roman"/>
      <w:sz w:val="20"/>
      <w:szCs w:val="20"/>
      <w:lang w:val="zh-CN" w:eastAsia="zh-CN"/>
    </w:rPr>
  </w:style>
  <w:style w:type="paragraph" w:styleId="af4">
    <w:name w:val="annotation subject"/>
    <w:basedOn w:val="af2"/>
    <w:next w:val="af2"/>
    <w:link w:val="af5"/>
    <w:unhideWhenUsed/>
    <w:qFormat/>
    <w:rPr>
      <w:rFonts w:ascii="Times New Roman" w:hAnsi="Times New Roman"/>
      <w:b/>
      <w:bCs/>
    </w:rPr>
  </w:style>
  <w:style w:type="paragraph" w:styleId="af6">
    <w:name w:val="footnote text"/>
    <w:basedOn w:val="a1"/>
    <w:link w:val="af7"/>
    <w:uiPriority w:val="99"/>
    <w:qFormat/>
    <w:pPr>
      <w:spacing w:after="0" w:line="240" w:lineRule="auto"/>
    </w:pPr>
    <w:rPr>
      <w:rFonts w:ascii="Times New Roman" w:eastAsia="Times New Roman" w:hAnsi="Times New Roman" w:cs="Times New Roman"/>
      <w:sz w:val="20"/>
      <w:szCs w:val="20"/>
      <w:lang w:val="en-US" w:eastAsia="zh-CN"/>
    </w:rPr>
  </w:style>
  <w:style w:type="paragraph" w:styleId="8">
    <w:name w:val="toc 8"/>
    <w:basedOn w:val="a1"/>
    <w:next w:val="a1"/>
    <w:autoRedefine/>
    <w:qFormat/>
    <w:pPr>
      <w:spacing w:after="0" w:line="240" w:lineRule="auto"/>
      <w:ind w:left="1680"/>
    </w:pPr>
    <w:rPr>
      <w:rFonts w:ascii="Calibri" w:eastAsia="Times New Roman" w:hAnsi="Calibri" w:cs="Calibri"/>
      <w:sz w:val="20"/>
      <w:szCs w:val="20"/>
      <w:lang w:eastAsia="ru-RU"/>
    </w:rPr>
  </w:style>
  <w:style w:type="paragraph" w:styleId="af8">
    <w:name w:val="header"/>
    <w:basedOn w:val="a1"/>
    <w:link w:val="af9"/>
    <w:unhideWhenUsed/>
    <w:qFormat/>
    <w:pPr>
      <w:tabs>
        <w:tab w:val="center" w:pos="4677"/>
        <w:tab w:val="right" w:pos="9355"/>
      </w:tabs>
      <w:spacing w:after="0" w:line="240" w:lineRule="auto"/>
    </w:pPr>
    <w:rPr>
      <w:rFonts w:ascii="Times New Roman" w:eastAsia="Times New Roman" w:hAnsi="Times New Roman" w:cs="Times New Roman"/>
      <w:sz w:val="24"/>
      <w:szCs w:val="24"/>
      <w:lang w:val="zh-CN" w:eastAsia="zh-CN"/>
    </w:rPr>
  </w:style>
  <w:style w:type="paragraph" w:styleId="9">
    <w:name w:val="toc 9"/>
    <w:basedOn w:val="a1"/>
    <w:next w:val="a1"/>
    <w:autoRedefine/>
    <w:qFormat/>
    <w:pPr>
      <w:spacing w:after="0" w:line="240" w:lineRule="auto"/>
      <w:ind w:left="1920"/>
    </w:pPr>
    <w:rPr>
      <w:rFonts w:ascii="Calibri" w:eastAsia="Times New Roman" w:hAnsi="Calibri" w:cs="Calibri"/>
      <w:sz w:val="20"/>
      <w:szCs w:val="20"/>
      <w:lang w:eastAsia="ru-RU"/>
    </w:rPr>
  </w:style>
  <w:style w:type="paragraph" w:styleId="7">
    <w:name w:val="toc 7"/>
    <w:basedOn w:val="a1"/>
    <w:next w:val="a1"/>
    <w:autoRedefine/>
    <w:qFormat/>
    <w:pPr>
      <w:spacing w:after="0" w:line="240" w:lineRule="auto"/>
      <w:ind w:left="1440"/>
    </w:pPr>
    <w:rPr>
      <w:rFonts w:ascii="Calibri" w:eastAsia="Times New Roman" w:hAnsi="Calibri" w:cs="Calibri"/>
      <w:sz w:val="20"/>
      <w:szCs w:val="20"/>
      <w:lang w:eastAsia="ru-RU"/>
    </w:rPr>
  </w:style>
  <w:style w:type="paragraph" w:styleId="afa">
    <w:name w:val="Body Text"/>
    <w:basedOn w:val="a1"/>
    <w:link w:val="afb"/>
    <w:qFormat/>
    <w:pPr>
      <w:spacing w:after="0" w:line="240" w:lineRule="auto"/>
    </w:pPr>
    <w:rPr>
      <w:rFonts w:ascii="Times New Roman" w:eastAsia="Times New Roman" w:hAnsi="Times New Roman" w:cs="Times New Roman"/>
      <w:sz w:val="24"/>
      <w:szCs w:val="24"/>
      <w:lang w:val="zh-CN" w:eastAsia="zh-CN"/>
    </w:rPr>
  </w:style>
  <w:style w:type="paragraph" w:styleId="11">
    <w:name w:val="toc 1"/>
    <w:basedOn w:val="a1"/>
    <w:next w:val="a1"/>
    <w:autoRedefine/>
    <w:qFormat/>
    <w:pPr>
      <w:spacing w:before="240" w:after="120" w:line="240" w:lineRule="auto"/>
    </w:pPr>
    <w:rPr>
      <w:rFonts w:ascii="Calibri" w:eastAsia="Times New Roman" w:hAnsi="Calibri" w:cs="Calibri"/>
      <w:b/>
      <w:bCs/>
      <w:sz w:val="20"/>
      <w:szCs w:val="20"/>
      <w:lang w:eastAsia="ru-RU"/>
    </w:rPr>
  </w:style>
  <w:style w:type="paragraph" w:styleId="61">
    <w:name w:val="toc 6"/>
    <w:basedOn w:val="a1"/>
    <w:next w:val="a1"/>
    <w:autoRedefine/>
    <w:qFormat/>
    <w:pPr>
      <w:spacing w:after="0" w:line="240" w:lineRule="auto"/>
      <w:ind w:left="1200"/>
    </w:pPr>
    <w:rPr>
      <w:rFonts w:ascii="Calibri" w:eastAsia="Times New Roman" w:hAnsi="Calibri" w:cs="Calibri"/>
      <w:sz w:val="20"/>
      <w:szCs w:val="20"/>
      <w:lang w:eastAsia="ru-RU"/>
    </w:rPr>
  </w:style>
  <w:style w:type="paragraph" w:styleId="31">
    <w:name w:val="toc 3"/>
    <w:basedOn w:val="a1"/>
    <w:next w:val="a1"/>
    <w:autoRedefine/>
    <w:qFormat/>
    <w:pPr>
      <w:spacing w:after="0" w:line="240" w:lineRule="auto"/>
      <w:ind w:left="480"/>
    </w:pPr>
    <w:rPr>
      <w:rFonts w:ascii="Times New Roman" w:eastAsia="Times New Roman" w:hAnsi="Times New Roman" w:cs="Times New Roman"/>
      <w:sz w:val="28"/>
      <w:szCs w:val="28"/>
      <w:lang w:eastAsia="ru-RU"/>
    </w:rPr>
  </w:style>
  <w:style w:type="paragraph" w:styleId="23">
    <w:name w:val="toc 2"/>
    <w:basedOn w:val="a1"/>
    <w:next w:val="a1"/>
    <w:autoRedefine/>
    <w:qFormat/>
    <w:pPr>
      <w:spacing w:before="120" w:after="0" w:line="240" w:lineRule="auto"/>
      <w:ind w:left="240"/>
    </w:pPr>
    <w:rPr>
      <w:rFonts w:ascii="Calibri" w:eastAsia="Times New Roman" w:hAnsi="Calibri" w:cs="Calibri"/>
      <w:i/>
      <w:iCs/>
      <w:sz w:val="20"/>
      <w:szCs w:val="20"/>
      <w:lang w:eastAsia="ru-RU"/>
    </w:rPr>
  </w:style>
  <w:style w:type="paragraph" w:styleId="41">
    <w:name w:val="toc 4"/>
    <w:basedOn w:val="a1"/>
    <w:next w:val="a1"/>
    <w:autoRedefine/>
    <w:qFormat/>
    <w:pPr>
      <w:spacing w:after="0" w:line="240" w:lineRule="auto"/>
      <w:ind w:left="720"/>
    </w:pPr>
    <w:rPr>
      <w:rFonts w:ascii="Calibri" w:eastAsia="Times New Roman" w:hAnsi="Calibri" w:cs="Calibri"/>
      <w:sz w:val="20"/>
      <w:szCs w:val="20"/>
      <w:lang w:eastAsia="ru-RU"/>
    </w:rPr>
  </w:style>
  <w:style w:type="paragraph" w:styleId="51">
    <w:name w:val="toc 5"/>
    <w:basedOn w:val="a1"/>
    <w:next w:val="a1"/>
    <w:autoRedefine/>
    <w:qFormat/>
    <w:pPr>
      <w:spacing w:after="0" w:line="240" w:lineRule="auto"/>
      <w:ind w:left="960"/>
    </w:pPr>
    <w:rPr>
      <w:rFonts w:ascii="Calibri" w:eastAsia="Times New Roman" w:hAnsi="Calibri" w:cs="Calibri"/>
      <w:sz w:val="20"/>
      <w:szCs w:val="20"/>
      <w:lang w:eastAsia="ru-RU"/>
    </w:rPr>
  </w:style>
  <w:style w:type="paragraph" w:styleId="afc">
    <w:name w:val="Body Text Indent"/>
    <w:basedOn w:val="a1"/>
    <w:link w:val="afd"/>
    <w:uiPriority w:val="99"/>
    <w:unhideWhenUsed/>
    <w:qFormat/>
    <w:pPr>
      <w:spacing w:after="120" w:line="240" w:lineRule="auto"/>
      <w:ind w:left="283"/>
    </w:pPr>
    <w:rPr>
      <w:rFonts w:ascii="Times New Roman" w:eastAsia="Times New Roman" w:hAnsi="Times New Roman" w:cs="Times New Roman"/>
      <w:sz w:val="24"/>
      <w:szCs w:val="24"/>
      <w:lang w:val="zh-CN" w:eastAsia="ru-RU"/>
    </w:rPr>
  </w:style>
  <w:style w:type="paragraph" w:styleId="afe">
    <w:name w:val="Title"/>
    <w:basedOn w:val="a1"/>
    <w:next w:val="a1"/>
    <w:link w:val="aff"/>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styleId="aff0">
    <w:name w:val="footer"/>
    <w:basedOn w:val="a1"/>
    <w:link w:val="aff1"/>
    <w:uiPriority w:val="99"/>
    <w:qFormat/>
    <w:pPr>
      <w:tabs>
        <w:tab w:val="center" w:pos="4677"/>
        <w:tab w:val="right" w:pos="9355"/>
      </w:tabs>
      <w:spacing w:before="120" w:after="120" w:line="240" w:lineRule="auto"/>
    </w:pPr>
    <w:rPr>
      <w:rFonts w:ascii="Times New Roman" w:eastAsia="Times New Roman" w:hAnsi="Times New Roman" w:cs="Times New Roman"/>
      <w:sz w:val="24"/>
      <w:szCs w:val="24"/>
      <w:lang w:val="zh-CN" w:eastAsia="zh-CN"/>
    </w:rPr>
  </w:style>
  <w:style w:type="paragraph" w:styleId="aff2">
    <w:name w:val="List"/>
    <w:basedOn w:val="afa"/>
    <w:qFormat/>
    <w:rPr>
      <w:rFonts w:eastAsia="DejaVu Sans"/>
      <w:lang w:val="en-US" w:eastAsia="ru-RU"/>
    </w:rPr>
  </w:style>
  <w:style w:type="paragraph" w:styleId="aff3">
    <w:name w:val="Normal (Web)"/>
    <w:basedOn w:val="a1"/>
    <w:link w:val="aff4"/>
    <w:uiPriority w:val="99"/>
    <w:qFormat/>
    <w:pPr>
      <w:widowControl w:val="0"/>
      <w:spacing w:after="0" w:line="240" w:lineRule="auto"/>
    </w:pPr>
    <w:rPr>
      <w:rFonts w:ascii="Times New Roman" w:eastAsia="Times New Roman" w:hAnsi="Times New Roman" w:cs="Times New Roman"/>
      <w:sz w:val="24"/>
      <w:szCs w:val="24"/>
      <w:lang w:val="en-US" w:eastAsia="nl-NL"/>
    </w:rPr>
  </w:style>
  <w:style w:type="paragraph" w:styleId="32">
    <w:name w:val="Body Text 3"/>
    <w:basedOn w:val="a1"/>
    <w:link w:val="33"/>
    <w:uiPriority w:val="99"/>
    <w:unhideWhenUsed/>
    <w:qFormat/>
    <w:pPr>
      <w:spacing w:after="120" w:line="259" w:lineRule="auto"/>
    </w:pPr>
    <w:rPr>
      <w:rFonts w:ascii="Calibri" w:eastAsia="Times New Roman" w:hAnsi="Calibri" w:cs="Times New Roman"/>
      <w:sz w:val="16"/>
      <w:szCs w:val="16"/>
    </w:rPr>
  </w:style>
  <w:style w:type="paragraph" w:styleId="24">
    <w:name w:val="Body Text Indent 2"/>
    <w:basedOn w:val="a1"/>
    <w:link w:val="25"/>
    <w:qFormat/>
    <w:pPr>
      <w:spacing w:after="120" w:line="480" w:lineRule="auto"/>
      <w:ind w:left="283"/>
    </w:pPr>
    <w:rPr>
      <w:rFonts w:ascii="Times New Roman" w:eastAsia="Times New Roman" w:hAnsi="Times New Roman" w:cs="Times New Roman"/>
      <w:sz w:val="24"/>
      <w:szCs w:val="24"/>
      <w:lang w:val="zh-CN" w:eastAsia="zh-CN"/>
    </w:rPr>
  </w:style>
  <w:style w:type="paragraph" w:styleId="aff5">
    <w:name w:val="Subtitle"/>
    <w:basedOn w:val="a1"/>
    <w:next w:val="a1"/>
    <w:link w:val="aff6"/>
    <w:qFormat/>
    <w:pPr>
      <w:spacing w:after="60"/>
      <w:jc w:val="center"/>
      <w:outlineLvl w:val="1"/>
    </w:pPr>
    <w:rPr>
      <w:rFonts w:ascii="Calibri Light" w:eastAsia="Times New Roman" w:hAnsi="Calibri Light" w:cs="Times New Roman"/>
      <w:sz w:val="24"/>
      <w:szCs w:val="24"/>
      <w:lang w:eastAsia="ru-RU"/>
    </w:rPr>
  </w:style>
  <w:style w:type="paragraph" w:styleId="26">
    <w:name w:val="List 2"/>
    <w:basedOn w:val="a1"/>
    <w:qFormat/>
    <w:pPr>
      <w:spacing w:before="120" w:after="120" w:line="240" w:lineRule="auto"/>
      <w:ind w:left="720" w:hanging="360"/>
      <w:jc w:val="both"/>
    </w:pPr>
    <w:rPr>
      <w:rFonts w:ascii="Arial" w:eastAsia="Batang" w:hAnsi="Arial" w:cs="Times New Roman"/>
      <w:sz w:val="20"/>
      <w:szCs w:val="24"/>
      <w:lang w:eastAsia="ko-KR"/>
    </w:rPr>
  </w:style>
  <w:style w:type="table" w:styleId="aff7">
    <w:name w:val="Table Grid"/>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qFormat/>
    <w:rPr>
      <w:rFonts w:ascii="Arial" w:eastAsia="Times New Roman" w:hAnsi="Arial" w:cs="Times New Roman"/>
      <w:b/>
      <w:bCs/>
      <w:kern w:val="32"/>
      <w:sz w:val="32"/>
      <w:szCs w:val="32"/>
      <w:lang w:val="zh-CN" w:eastAsia="zh-CN"/>
    </w:rPr>
  </w:style>
  <w:style w:type="character" w:customStyle="1" w:styleId="20">
    <w:name w:val="Заголовок 2 Знак"/>
    <w:basedOn w:val="a2"/>
    <w:link w:val="2"/>
    <w:uiPriority w:val="9"/>
    <w:qFormat/>
    <w:rPr>
      <w:rFonts w:ascii="Arial" w:eastAsia="Times New Roman" w:hAnsi="Arial" w:cs="Times New Roman"/>
      <w:b/>
      <w:bCs/>
      <w:i/>
      <w:iCs/>
      <w:sz w:val="28"/>
      <w:szCs w:val="28"/>
      <w:lang w:val="zh-CN" w:eastAsia="zh-CN"/>
    </w:rPr>
  </w:style>
  <w:style w:type="character" w:customStyle="1" w:styleId="30">
    <w:name w:val="Заголовок 3 Знак"/>
    <w:basedOn w:val="a2"/>
    <w:link w:val="3"/>
    <w:uiPriority w:val="9"/>
    <w:qFormat/>
    <w:rPr>
      <w:rFonts w:ascii="Arial" w:eastAsia="Times New Roman" w:hAnsi="Arial" w:cs="Times New Roman"/>
      <w:b/>
      <w:bCs/>
      <w:sz w:val="26"/>
      <w:szCs w:val="26"/>
      <w:lang w:val="zh-CN" w:eastAsia="zh-CN"/>
    </w:rPr>
  </w:style>
  <w:style w:type="character" w:customStyle="1" w:styleId="40">
    <w:name w:val="Заголовок 4 Знак"/>
    <w:basedOn w:val="a2"/>
    <w:link w:val="4"/>
    <w:uiPriority w:val="9"/>
    <w:qFormat/>
    <w:rPr>
      <w:rFonts w:ascii="Times New Roman" w:eastAsia="Times New Roman" w:hAnsi="Times New Roman" w:cs="Times New Roman"/>
      <w:b/>
      <w:bCs/>
      <w:sz w:val="24"/>
      <w:szCs w:val="24"/>
      <w:lang w:val="zh-CN" w:eastAsia="zh-CN"/>
    </w:rPr>
  </w:style>
  <w:style w:type="character" w:customStyle="1" w:styleId="50">
    <w:name w:val="Заголовок 5 Знак"/>
    <w:basedOn w:val="a2"/>
    <w:link w:val="5"/>
    <w:rPr>
      <w:rFonts w:ascii="Calibri" w:eastAsia="Times New Roman" w:hAnsi="Calibri" w:cs="Times New Roman"/>
      <w:b/>
      <w:bCs/>
      <w:i/>
      <w:iCs/>
      <w:sz w:val="26"/>
      <w:szCs w:val="26"/>
      <w:lang w:eastAsia="ru-RU"/>
    </w:rPr>
  </w:style>
  <w:style w:type="character" w:customStyle="1" w:styleId="60">
    <w:name w:val="Заголовок 6 Знак"/>
    <w:basedOn w:val="a2"/>
    <w:link w:val="6"/>
    <w:qFormat/>
    <w:rPr>
      <w:rFonts w:ascii="Times New Roman" w:eastAsia="Times New Roman" w:hAnsi="Times New Roman" w:cs="Times New Roman"/>
      <w:b/>
      <w:sz w:val="20"/>
      <w:szCs w:val="20"/>
      <w:lang w:eastAsia="ru-RU"/>
    </w:rPr>
  </w:style>
  <w:style w:type="character" w:customStyle="1" w:styleId="afb">
    <w:name w:val="Основной текст Знак"/>
    <w:basedOn w:val="a2"/>
    <w:link w:val="afa"/>
    <w:qFormat/>
    <w:rPr>
      <w:rFonts w:ascii="Times New Roman" w:eastAsia="Times New Roman" w:hAnsi="Times New Roman" w:cs="Times New Roman"/>
      <w:sz w:val="24"/>
      <w:szCs w:val="24"/>
      <w:lang w:val="zh-CN" w:eastAsia="zh-CN"/>
    </w:rPr>
  </w:style>
  <w:style w:type="character" w:customStyle="1" w:styleId="22">
    <w:name w:val="Основной текст 2 Знак"/>
    <w:basedOn w:val="a2"/>
    <w:link w:val="21"/>
    <w:qFormat/>
    <w:rPr>
      <w:rFonts w:ascii="Times New Roman" w:eastAsia="Times New Roman" w:hAnsi="Times New Roman" w:cs="Times New Roman"/>
      <w:sz w:val="24"/>
      <w:szCs w:val="24"/>
      <w:lang w:val="zh-CN" w:eastAsia="zh-CN"/>
    </w:rPr>
  </w:style>
  <w:style w:type="character" w:customStyle="1" w:styleId="blk">
    <w:name w:val="blk"/>
    <w:qFormat/>
  </w:style>
  <w:style w:type="character" w:customStyle="1" w:styleId="aff1">
    <w:name w:val="Нижний колонтитул Знак"/>
    <w:basedOn w:val="a2"/>
    <w:link w:val="aff0"/>
    <w:uiPriority w:val="99"/>
    <w:qFormat/>
    <w:rPr>
      <w:rFonts w:ascii="Times New Roman" w:eastAsia="Times New Roman" w:hAnsi="Times New Roman" w:cs="Times New Roman"/>
      <w:sz w:val="24"/>
      <w:szCs w:val="24"/>
      <w:lang w:val="zh-CN" w:eastAsia="zh-CN"/>
    </w:rPr>
  </w:style>
  <w:style w:type="character" w:customStyle="1" w:styleId="aff4">
    <w:name w:val="Обычный (Интернет) Знак"/>
    <w:link w:val="aff3"/>
    <w:qFormat/>
    <w:locked/>
    <w:rPr>
      <w:rFonts w:ascii="Times New Roman" w:eastAsia="Times New Roman" w:hAnsi="Times New Roman" w:cs="Times New Roman"/>
      <w:sz w:val="24"/>
      <w:szCs w:val="24"/>
      <w:lang w:val="en-US" w:eastAsia="nl-NL"/>
    </w:rPr>
  </w:style>
  <w:style w:type="character" w:customStyle="1" w:styleId="af7">
    <w:name w:val="Текст сноски Знак"/>
    <w:basedOn w:val="a2"/>
    <w:link w:val="af6"/>
    <w:uiPriority w:val="99"/>
    <w:qFormat/>
    <w:rPr>
      <w:rFonts w:ascii="Times New Roman" w:eastAsia="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8">
    <w:name w:val="List Paragraph"/>
    <w:basedOn w:val="a1"/>
    <w:link w:val="aff9"/>
    <w:uiPriority w:val="34"/>
    <w:qFormat/>
    <w:pPr>
      <w:spacing w:before="120" w:after="120" w:line="240" w:lineRule="auto"/>
      <w:ind w:left="708"/>
    </w:pPr>
    <w:rPr>
      <w:rFonts w:ascii="Times New Roman" w:eastAsia="Times New Roman" w:hAnsi="Times New Roman" w:cs="Times New Roman"/>
      <w:sz w:val="24"/>
      <w:szCs w:val="24"/>
      <w:lang w:val="zh-CN" w:eastAsia="zh-CN"/>
    </w:rPr>
  </w:style>
  <w:style w:type="character" w:customStyle="1" w:styleId="aff9">
    <w:name w:val="Абзац списка Знак"/>
    <w:link w:val="aff8"/>
    <w:uiPriority w:val="34"/>
    <w:qFormat/>
    <w:locked/>
    <w:rPr>
      <w:rFonts w:ascii="Times New Roman" w:eastAsia="Times New Roman" w:hAnsi="Times New Roman" w:cs="Times New Roman"/>
      <w:sz w:val="24"/>
      <w:szCs w:val="24"/>
      <w:lang w:val="zh-CN" w:eastAsia="zh-CN"/>
    </w:rPr>
  </w:style>
  <w:style w:type="character" w:customStyle="1" w:styleId="ae">
    <w:name w:val="Текст выноски Знак"/>
    <w:basedOn w:val="a2"/>
    <w:link w:val="ad"/>
    <w:qFormat/>
    <w:rPr>
      <w:rFonts w:ascii="Segoe UI" w:eastAsia="Times New Roman" w:hAnsi="Segoe UI" w:cs="Times New Roman"/>
      <w:sz w:val="18"/>
      <w:szCs w:val="18"/>
      <w:lang w:val="zh-CN" w:eastAsia="zh-CN"/>
    </w:r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character" w:customStyle="1" w:styleId="af9">
    <w:name w:val="Верхний колонтитул Знак"/>
    <w:basedOn w:val="a2"/>
    <w:link w:val="af8"/>
    <w:qFormat/>
    <w:rPr>
      <w:rFonts w:ascii="Times New Roman" w:eastAsia="Times New Roman" w:hAnsi="Times New Roman" w:cs="Times New Roman"/>
      <w:sz w:val="24"/>
      <w:szCs w:val="24"/>
      <w:lang w:val="zh-CN" w:eastAsia="zh-CN"/>
    </w:rPr>
  </w:style>
  <w:style w:type="character" w:customStyle="1" w:styleId="110">
    <w:name w:val="Текст примечания Знак11"/>
    <w:qFormat/>
    <w:rPr>
      <w:rFonts w:cs="Times New Roman"/>
      <w:sz w:val="20"/>
      <w:szCs w:val="20"/>
    </w:rPr>
  </w:style>
  <w:style w:type="character" w:customStyle="1" w:styleId="af3">
    <w:name w:val="Текст примечания Знак"/>
    <w:basedOn w:val="a2"/>
    <w:link w:val="af2"/>
    <w:qFormat/>
    <w:rPr>
      <w:rFonts w:ascii="Calibri" w:eastAsia="Times New Roman" w:hAnsi="Calibri" w:cs="Times New Roman"/>
      <w:sz w:val="20"/>
      <w:szCs w:val="20"/>
      <w:lang w:val="zh-CN" w:eastAsia="zh-CN"/>
    </w:rPr>
  </w:style>
  <w:style w:type="character" w:customStyle="1" w:styleId="12">
    <w:name w:val="Текст примечания Знак1"/>
    <w:qFormat/>
    <w:rPr>
      <w:rFonts w:cs="Times New Roman"/>
      <w:sz w:val="20"/>
      <w:szCs w:val="20"/>
    </w:rPr>
  </w:style>
  <w:style w:type="character" w:customStyle="1" w:styleId="111">
    <w:name w:val="Тема примечания Знак11"/>
    <w:qFormat/>
    <w:rPr>
      <w:rFonts w:cs="Times New Roman"/>
      <w:b/>
      <w:bCs/>
      <w:sz w:val="20"/>
      <w:szCs w:val="20"/>
    </w:rPr>
  </w:style>
  <w:style w:type="character" w:customStyle="1" w:styleId="af5">
    <w:name w:val="Тема примечания Знак"/>
    <w:basedOn w:val="af3"/>
    <w:link w:val="af4"/>
    <w:qFormat/>
    <w:rPr>
      <w:rFonts w:ascii="Times New Roman" w:eastAsia="Times New Roman" w:hAnsi="Times New Roman" w:cs="Times New Roman"/>
      <w:b/>
      <w:bCs/>
      <w:sz w:val="20"/>
      <w:szCs w:val="20"/>
      <w:lang w:val="zh-CN" w:eastAsia="zh-CN"/>
    </w:rPr>
  </w:style>
  <w:style w:type="character" w:customStyle="1" w:styleId="13">
    <w:name w:val="Тема примечания Знак1"/>
    <w:qFormat/>
    <w:rPr>
      <w:rFonts w:cs="Times New Roman"/>
      <w:b/>
      <w:bCs/>
      <w:sz w:val="20"/>
      <w:szCs w:val="20"/>
    </w:rPr>
  </w:style>
  <w:style w:type="character" w:customStyle="1" w:styleId="25">
    <w:name w:val="Основной текст с отступом 2 Знак"/>
    <w:basedOn w:val="a2"/>
    <w:link w:val="24"/>
    <w:qFormat/>
    <w:rPr>
      <w:rFonts w:ascii="Times New Roman" w:eastAsia="Times New Roman" w:hAnsi="Times New Roman" w:cs="Times New Roman"/>
      <w:sz w:val="24"/>
      <w:szCs w:val="24"/>
      <w:lang w:val="zh-CN" w:eastAsia="zh-CN"/>
    </w:rPr>
  </w:style>
  <w:style w:type="character" w:customStyle="1" w:styleId="apple-converted-space">
    <w:name w:val="apple-converted-space"/>
    <w:qFormat/>
  </w:style>
  <w:style w:type="character" w:customStyle="1" w:styleId="affa">
    <w:name w:val="Цветовое выделение"/>
    <w:qFormat/>
    <w:rPr>
      <w:b/>
      <w:color w:val="26282F"/>
    </w:rPr>
  </w:style>
  <w:style w:type="character" w:customStyle="1" w:styleId="affb">
    <w:name w:val="Гипертекстовая ссылка"/>
    <w:qFormat/>
    <w:rPr>
      <w:b/>
      <w:color w:val="106BBE"/>
    </w:rPr>
  </w:style>
  <w:style w:type="character" w:customStyle="1" w:styleId="affc">
    <w:name w:val="Активная гипертекстовая ссылка"/>
    <w:qFormat/>
    <w:rPr>
      <w:b/>
      <w:color w:val="106BBE"/>
      <w:u w:val="single"/>
    </w:rPr>
  </w:style>
  <w:style w:type="paragraph" w:customStyle="1" w:styleId="affd">
    <w:name w:val="Внимание"/>
    <w:basedOn w:val="a1"/>
    <w:next w:val="a1"/>
    <w:qFormat/>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qFormat/>
  </w:style>
  <w:style w:type="paragraph" w:customStyle="1" w:styleId="afff">
    <w:name w:val="Внимание: недобросовестность!"/>
    <w:basedOn w:val="affd"/>
    <w:next w:val="a1"/>
    <w:qFormat/>
  </w:style>
  <w:style w:type="character" w:customStyle="1" w:styleId="afff0">
    <w:name w:val="Выделение для Базового Поиска"/>
    <w:qFormat/>
    <w:rPr>
      <w:b/>
      <w:color w:val="0058A9"/>
    </w:rPr>
  </w:style>
  <w:style w:type="character" w:customStyle="1" w:styleId="afff1">
    <w:name w:val="Выделение для Базового Поиска (курсив)"/>
    <w:qFormat/>
    <w:rPr>
      <w:b/>
      <w:i/>
      <w:color w:val="0058A9"/>
    </w:rPr>
  </w:style>
  <w:style w:type="paragraph" w:customStyle="1" w:styleId="afff2">
    <w:name w:val="Дочерний элемент списка"/>
    <w:basedOn w:val="a1"/>
    <w:next w:val="a1"/>
    <w:qFormat/>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qFormat/>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f3"/>
    <w:next w:val="a1"/>
    <w:qFormat/>
    <w:rPr>
      <w:b/>
      <w:bCs/>
      <w:color w:val="0058A9"/>
      <w:shd w:val="clear" w:color="auto" w:fill="ECE9D8"/>
    </w:rPr>
  </w:style>
  <w:style w:type="paragraph" w:customStyle="1" w:styleId="afff4">
    <w:name w:val="Заголовок группы контролов"/>
    <w:basedOn w:val="a1"/>
    <w:next w:val="a1"/>
    <w:qFormat/>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qFormat/>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6">
    <w:name w:val="Заголовок распахивающейся части диалога"/>
    <w:basedOn w:val="a1"/>
    <w:next w:val="a1"/>
    <w:qFormat/>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qFormat/>
    <w:rPr>
      <w:b/>
      <w:color w:val="26282F"/>
    </w:rPr>
  </w:style>
  <w:style w:type="paragraph" w:customStyle="1" w:styleId="afff8">
    <w:name w:val="Заголовок статьи"/>
    <w:basedOn w:val="a1"/>
    <w:next w:val="a1"/>
    <w:qFormat/>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qFormat/>
    <w:rPr>
      <w:b/>
      <w:color w:val="FF0000"/>
    </w:rPr>
  </w:style>
  <w:style w:type="paragraph" w:customStyle="1" w:styleId="afffa">
    <w:name w:val="Заголовок ЭР (левое окно)"/>
    <w:basedOn w:val="a1"/>
    <w:next w:val="a1"/>
    <w:qFormat/>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qFormat/>
    <w:pPr>
      <w:spacing w:after="0"/>
      <w:jc w:val="left"/>
    </w:pPr>
  </w:style>
  <w:style w:type="paragraph" w:customStyle="1" w:styleId="afffc">
    <w:name w:val="Интерактивный заголовок"/>
    <w:basedOn w:val="14"/>
    <w:next w:val="a1"/>
    <w:qFormat/>
    <w:rPr>
      <w:u w:val="single"/>
    </w:rPr>
  </w:style>
  <w:style w:type="paragraph" w:customStyle="1" w:styleId="afffd">
    <w:name w:val="Текст информации об изменениях"/>
    <w:basedOn w:val="a1"/>
    <w:next w:val="a1"/>
    <w:qFormat/>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qFormat/>
    <w:pPr>
      <w:spacing w:before="180"/>
      <w:ind w:left="360" w:right="360" w:firstLine="0"/>
    </w:pPr>
    <w:rPr>
      <w:shd w:val="clear" w:color="auto" w:fill="EAEFED"/>
    </w:rPr>
  </w:style>
  <w:style w:type="paragraph" w:customStyle="1" w:styleId="affff">
    <w:name w:val="Текст (справка)"/>
    <w:basedOn w:val="a1"/>
    <w:next w:val="a1"/>
    <w:qFormat/>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qFormat/>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qFormat/>
    <w:rPr>
      <w:i/>
      <w:iCs/>
    </w:rPr>
  </w:style>
  <w:style w:type="paragraph" w:customStyle="1" w:styleId="affff2">
    <w:name w:val="Текст (лев. подпись)"/>
    <w:basedOn w:val="a1"/>
    <w:next w:val="a1"/>
    <w:qFormat/>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qFormat/>
    <w:rPr>
      <w:sz w:val="14"/>
      <w:szCs w:val="14"/>
    </w:rPr>
  </w:style>
  <w:style w:type="paragraph" w:customStyle="1" w:styleId="affff4">
    <w:name w:val="Текст (прав. подпись)"/>
    <w:basedOn w:val="a1"/>
    <w:next w:val="a1"/>
    <w:qFormat/>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qFormat/>
    <w:rPr>
      <w:sz w:val="14"/>
      <w:szCs w:val="14"/>
    </w:rPr>
  </w:style>
  <w:style w:type="paragraph" w:customStyle="1" w:styleId="affff6">
    <w:name w:val="Комментарий пользователя"/>
    <w:basedOn w:val="affff0"/>
    <w:next w:val="a1"/>
    <w:qFormat/>
    <w:pPr>
      <w:jc w:val="left"/>
    </w:pPr>
    <w:rPr>
      <w:shd w:val="clear" w:color="auto" w:fill="FFDFE0"/>
    </w:rPr>
  </w:style>
  <w:style w:type="paragraph" w:customStyle="1" w:styleId="affff7">
    <w:name w:val="Куда обратиться?"/>
    <w:basedOn w:val="affd"/>
    <w:next w:val="a1"/>
    <w:qFormat/>
  </w:style>
  <w:style w:type="paragraph" w:customStyle="1" w:styleId="affff8">
    <w:name w:val="Моноширинный"/>
    <w:basedOn w:val="a1"/>
    <w:next w:val="a1"/>
    <w:qFormat/>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qFormat/>
    <w:rPr>
      <w:b/>
      <w:color w:val="26282F"/>
      <w:shd w:val="clear" w:color="auto" w:fill="FFF580"/>
    </w:rPr>
  </w:style>
  <w:style w:type="paragraph" w:customStyle="1" w:styleId="affffa">
    <w:name w:val="Напишите нам"/>
    <w:basedOn w:val="a1"/>
    <w:next w:val="a1"/>
    <w:qFormat/>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qFormat/>
    <w:rPr>
      <w:b/>
      <w:color w:val="000000"/>
      <w:shd w:val="clear" w:color="auto" w:fill="D8EDE8"/>
    </w:rPr>
  </w:style>
  <w:style w:type="paragraph" w:customStyle="1" w:styleId="affffc">
    <w:name w:val="Необходимые документы"/>
    <w:basedOn w:val="affd"/>
    <w:next w:val="a1"/>
    <w:qFormat/>
    <w:pPr>
      <w:ind w:firstLine="118"/>
    </w:pPr>
  </w:style>
  <w:style w:type="paragraph" w:customStyle="1" w:styleId="affffd">
    <w:name w:val="Нормальный (таблица)"/>
    <w:basedOn w:val="a1"/>
    <w:next w:val="a1"/>
    <w:qFormat/>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qFormat/>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qFormat/>
    <w:pPr>
      <w:ind w:left="140"/>
    </w:pPr>
  </w:style>
  <w:style w:type="character" w:customStyle="1" w:styleId="afffff0">
    <w:name w:val="Опечатки"/>
    <w:qFormat/>
    <w:rPr>
      <w:color w:val="FF0000"/>
    </w:rPr>
  </w:style>
  <w:style w:type="paragraph" w:customStyle="1" w:styleId="afffff1">
    <w:name w:val="Переменная часть"/>
    <w:basedOn w:val="afff3"/>
    <w:next w:val="a1"/>
    <w:qFormat/>
    <w:rPr>
      <w:sz w:val="18"/>
      <w:szCs w:val="18"/>
    </w:rPr>
  </w:style>
  <w:style w:type="paragraph" w:customStyle="1" w:styleId="afffff2">
    <w:name w:val="Подвал для информации об изменениях"/>
    <w:basedOn w:val="1"/>
    <w:next w:val="a1"/>
    <w:qFormat/>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f3">
    <w:name w:val="Подзаголовок для информации об изменениях"/>
    <w:basedOn w:val="afffd"/>
    <w:next w:val="a1"/>
    <w:qFormat/>
    <w:rPr>
      <w:b/>
      <w:bCs/>
    </w:rPr>
  </w:style>
  <w:style w:type="paragraph" w:customStyle="1" w:styleId="afffff4">
    <w:name w:val="Подчёркнуный текст"/>
    <w:basedOn w:val="a1"/>
    <w:next w:val="a1"/>
    <w:qFormat/>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qFormat/>
    <w:rPr>
      <w:sz w:val="20"/>
      <w:szCs w:val="20"/>
    </w:rPr>
  </w:style>
  <w:style w:type="paragraph" w:customStyle="1" w:styleId="afffff6">
    <w:name w:val="Прижатый влево"/>
    <w:basedOn w:val="a1"/>
    <w:next w:val="a1"/>
    <w:qFormat/>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qFormat/>
  </w:style>
  <w:style w:type="paragraph" w:customStyle="1" w:styleId="afffff8">
    <w:name w:val="Примечание."/>
    <w:basedOn w:val="affd"/>
    <w:next w:val="a1"/>
    <w:qFormat/>
  </w:style>
  <w:style w:type="character" w:customStyle="1" w:styleId="afffff9">
    <w:name w:val="Продолжение ссылки"/>
    <w:qFormat/>
  </w:style>
  <w:style w:type="paragraph" w:customStyle="1" w:styleId="afffffa">
    <w:name w:val="Словарная статья"/>
    <w:basedOn w:val="a1"/>
    <w:next w:val="a1"/>
    <w:qFormat/>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qFormat/>
    <w:rPr>
      <w:b/>
      <w:color w:val="26282F"/>
    </w:rPr>
  </w:style>
  <w:style w:type="character" w:customStyle="1" w:styleId="afffffc">
    <w:name w:val="Сравнение редакций. Добавленный фрагмент"/>
    <w:qFormat/>
    <w:rPr>
      <w:color w:val="000000"/>
      <w:shd w:val="clear" w:color="auto" w:fill="C1D7FF"/>
    </w:rPr>
  </w:style>
  <w:style w:type="character" w:customStyle="1" w:styleId="afffffd">
    <w:name w:val="Сравнение редакций. Удаленный фрагмент"/>
    <w:qFormat/>
    <w:rPr>
      <w:color w:val="000000"/>
      <w:shd w:val="clear" w:color="auto" w:fill="C4C413"/>
    </w:rPr>
  </w:style>
  <w:style w:type="paragraph" w:customStyle="1" w:styleId="afffffe">
    <w:name w:val="Ссылка на официальную публикацию"/>
    <w:basedOn w:val="a1"/>
    <w:next w:val="a1"/>
    <w:qFormat/>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qFormat/>
    <w:rPr>
      <w:b/>
      <w:color w:val="749232"/>
    </w:rPr>
  </w:style>
  <w:style w:type="paragraph" w:customStyle="1" w:styleId="affffff0">
    <w:name w:val="Текст в таблице"/>
    <w:basedOn w:val="affffd"/>
    <w:next w:val="a1"/>
    <w:qFormat/>
    <w:pPr>
      <w:ind w:firstLine="500"/>
    </w:pPr>
  </w:style>
  <w:style w:type="paragraph" w:customStyle="1" w:styleId="affffff1">
    <w:name w:val="Текст ЭР (см. также)"/>
    <w:basedOn w:val="a1"/>
    <w:next w:val="a1"/>
    <w:qFormat/>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qFormat/>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qFormat/>
    <w:rPr>
      <w:b/>
      <w:strike/>
      <w:color w:val="666600"/>
    </w:rPr>
  </w:style>
  <w:style w:type="paragraph" w:customStyle="1" w:styleId="affffff4">
    <w:name w:val="Формула"/>
    <w:basedOn w:val="a1"/>
    <w:next w:val="a1"/>
    <w:qFormat/>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qFormat/>
    <w:pPr>
      <w:jc w:val="center"/>
    </w:pPr>
  </w:style>
  <w:style w:type="paragraph" w:customStyle="1" w:styleId="-">
    <w:name w:val="ЭР-содержание (правое окно)"/>
    <w:basedOn w:val="a1"/>
    <w:next w:val="a1"/>
    <w:qFormat/>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s1">
    <w:name w:val="s_1"/>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концевой сноски Знак"/>
    <w:basedOn w:val="a2"/>
    <w:link w:val="af"/>
    <w:qFormat/>
    <w:rPr>
      <w:rFonts w:ascii="Calibri" w:eastAsia="Times New Roman" w:hAnsi="Calibri" w:cs="Times New Roman"/>
      <w:sz w:val="20"/>
      <w:szCs w:val="20"/>
      <w:lang w:val="zh-CN" w:eastAsia="zh-CN"/>
    </w:rPr>
  </w:style>
  <w:style w:type="table" w:customStyle="1" w:styleId="TableNormal">
    <w:name w:val="Table Normal"/>
    <w:uiPriority w:val="2"/>
    <w:unhideWhenUsed/>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1"/>
    <w:qFormat/>
    <w:pPr>
      <w:widowControl w:val="0"/>
      <w:autoSpaceDE w:val="0"/>
      <w:autoSpaceDN w:val="0"/>
      <w:spacing w:after="0" w:line="240" w:lineRule="auto"/>
      <w:ind w:left="9"/>
    </w:pPr>
    <w:rPr>
      <w:rFonts w:ascii="Times New Roman" w:eastAsia="Times New Roman" w:hAnsi="Times New Roman" w:cs="Times New Roman"/>
    </w:rPr>
  </w:style>
  <w:style w:type="character" w:customStyle="1" w:styleId="15">
    <w:name w:val="Слабое выделение1"/>
    <w:qFormat/>
    <w:rPr>
      <w:i/>
      <w:iCs/>
      <w:color w:val="404040"/>
    </w:rPr>
  </w:style>
  <w:style w:type="character" w:customStyle="1" w:styleId="aff6">
    <w:name w:val="Подзаголовок Знак"/>
    <w:basedOn w:val="a2"/>
    <w:link w:val="aff5"/>
    <w:qFormat/>
    <w:rPr>
      <w:rFonts w:ascii="Calibri Light" w:eastAsia="Times New Roman" w:hAnsi="Calibri Light" w:cs="Times New Roman"/>
      <w:sz w:val="24"/>
      <w:szCs w:val="24"/>
      <w:lang w:eastAsia="ru-RU"/>
    </w:rPr>
  </w:style>
  <w:style w:type="paragraph" w:customStyle="1" w:styleId="16">
    <w:name w:val="Заголовок оглавления1"/>
    <w:basedOn w:val="1"/>
    <w:next w:val="a1"/>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qFormat/>
    <w:rPr>
      <w:rFonts w:ascii="Calibri" w:eastAsia="Times New Roman"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qFormat/>
    <w:rPr>
      <w:color w:val="605E5C"/>
      <w:shd w:val="clear" w:color="auto" w:fill="E1DFDD"/>
    </w:rPr>
  </w:style>
  <w:style w:type="paragraph" w:customStyle="1" w:styleId="Pa23">
    <w:name w:val="Pa23"/>
    <w:basedOn w:val="Default"/>
    <w:next w:val="Default"/>
    <w:uiPriority w:val="99"/>
    <w:qFormat/>
    <w:pPr>
      <w:spacing w:line="211" w:lineRule="atLeast"/>
    </w:pPr>
    <w:rPr>
      <w:color w:val="auto"/>
      <w:lang w:eastAsia="ru-RU"/>
    </w:rPr>
  </w:style>
  <w:style w:type="paragraph" w:customStyle="1" w:styleId="s16">
    <w:name w:val="s_16"/>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6">
    <w:name w:val="No Spacing"/>
    <w:link w:val="affffff7"/>
    <w:uiPriority w:val="99"/>
    <w:qFormat/>
    <w:rPr>
      <w:rFonts w:ascii="Calibri" w:eastAsia="Times New Roman" w:hAnsi="Calibri" w:cs="Times New Roman"/>
      <w:sz w:val="22"/>
      <w:szCs w:val="22"/>
    </w:rPr>
  </w:style>
  <w:style w:type="character" w:customStyle="1" w:styleId="112">
    <w:name w:val="Неразрешенное упоминание11"/>
    <w:unhideWhenUsed/>
    <w:qFormat/>
    <w:rPr>
      <w:color w:val="605E5C"/>
      <w:shd w:val="clear" w:color="auto" w:fill="E1DFDD"/>
    </w:rPr>
  </w:style>
  <w:style w:type="character" w:customStyle="1" w:styleId="afd">
    <w:name w:val="Основной текст с отступом Знак"/>
    <w:basedOn w:val="a2"/>
    <w:link w:val="afc"/>
    <w:uiPriority w:val="99"/>
    <w:qFormat/>
    <w:rPr>
      <w:rFonts w:ascii="Times New Roman" w:eastAsia="Times New Roman" w:hAnsi="Times New Roman" w:cs="Times New Roman"/>
      <w:sz w:val="24"/>
      <w:szCs w:val="24"/>
      <w:lang w:val="zh-CN" w:eastAsia="ru-RU"/>
    </w:rPr>
  </w:style>
  <w:style w:type="character" w:customStyle="1" w:styleId="markedcontent">
    <w:name w:val="markedcontent"/>
    <w:qFormat/>
  </w:style>
  <w:style w:type="character" w:customStyle="1" w:styleId="27">
    <w:name w:val="Основной текст (2)"/>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Body1">
    <w:name w:val="Body 1"/>
    <w:qFormat/>
    <w:rPr>
      <w:rFonts w:ascii="Helvetica" w:eastAsia="Times New Roman" w:hAnsi="Helvetica" w:cs="Times New Roman"/>
      <w:color w:val="000000"/>
      <w:sz w:val="24"/>
    </w:rPr>
  </w:style>
  <w:style w:type="paragraph" w:customStyle="1" w:styleId="a">
    <w:name w:val="С числами"/>
    <w:qFormat/>
    <w:pPr>
      <w:numPr>
        <w:numId w:val="1"/>
      </w:numPr>
    </w:pPr>
    <w:rPr>
      <w:rFonts w:ascii="Times New Roman" w:eastAsia="Times New Roman" w:hAnsi="Times New Roman" w:cs="Times New Roman"/>
    </w:rPr>
  </w:style>
  <w:style w:type="character" w:customStyle="1" w:styleId="affffff7">
    <w:name w:val="Без интервала Знак"/>
    <w:link w:val="affffff6"/>
    <w:uiPriority w:val="99"/>
    <w:qFormat/>
    <w:locked/>
    <w:rPr>
      <w:rFonts w:ascii="Calibri" w:eastAsia="Times New Roman" w:hAnsi="Calibri" w:cs="Times New Roman"/>
      <w:lang w:eastAsia="ru-RU"/>
    </w:rPr>
  </w:style>
  <w:style w:type="character" w:customStyle="1" w:styleId="120">
    <w:name w:val="Знак Знак12"/>
    <w:qFormat/>
    <w:rPr>
      <w:rFonts w:ascii="Arial" w:hAnsi="Arial"/>
      <w:b/>
      <w:kern w:val="1"/>
      <w:sz w:val="32"/>
    </w:rPr>
  </w:style>
  <w:style w:type="character" w:customStyle="1" w:styleId="113">
    <w:name w:val="Знак Знак11"/>
    <w:qFormat/>
    <w:rPr>
      <w:rFonts w:ascii="Arial" w:hAnsi="Arial"/>
      <w:b/>
      <w:i/>
      <w:sz w:val="28"/>
    </w:rPr>
  </w:style>
  <w:style w:type="character" w:customStyle="1" w:styleId="100">
    <w:name w:val="Знак Знак10"/>
    <w:qFormat/>
    <w:rPr>
      <w:rFonts w:ascii="Arial" w:hAnsi="Arial"/>
      <w:b/>
      <w:sz w:val="26"/>
    </w:rPr>
  </w:style>
  <w:style w:type="character" w:customStyle="1" w:styleId="90">
    <w:name w:val="Знак Знак9"/>
    <w:qFormat/>
    <w:rPr>
      <w:rFonts w:ascii="Times New Roman" w:hAnsi="Times New Roman"/>
      <w:b/>
      <w:sz w:val="24"/>
    </w:rPr>
  </w:style>
  <w:style w:type="character" w:customStyle="1" w:styleId="80">
    <w:name w:val="Знак Знак8"/>
    <w:qFormat/>
    <w:rPr>
      <w:rFonts w:ascii="Times New Roman" w:hAnsi="Times New Roman"/>
      <w:sz w:val="24"/>
    </w:rPr>
  </w:style>
  <w:style w:type="character" w:customStyle="1" w:styleId="70">
    <w:name w:val="Знак Знак7"/>
    <w:qFormat/>
    <w:rPr>
      <w:rFonts w:ascii="Times New Roman" w:hAnsi="Times New Roman"/>
      <w:sz w:val="24"/>
    </w:rPr>
  </w:style>
  <w:style w:type="character" w:customStyle="1" w:styleId="62">
    <w:name w:val="Знак Знак6"/>
    <w:qFormat/>
    <w:rPr>
      <w:rFonts w:ascii="Times New Roman" w:hAnsi="Times New Roman"/>
      <w:sz w:val="20"/>
      <w:lang w:val="en-US" w:eastAsia="zh-CN"/>
    </w:rPr>
  </w:style>
  <w:style w:type="character" w:customStyle="1" w:styleId="52">
    <w:name w:val="Знак Знак5"/>
    <w:qFormat/>
    <w:rPr>
      <w:rFonts w:ascii="Segoe UI" w:hAnsi="Segoe UI"/>
      <w:sz w:val="18"/>
    </w:rPr>
  </w:style>
  <w:style w:type="character" w:customStyle="1" w:styleId="42">
    <w:name w:val="Знак Знак4"/>
    <w:qFormat/>
    <w:rPr>
      <w:rFonts w:ascii="Times New Roman" w:hAnsi="Times New Roman"/>
      <w:sz w:val="24"/>
    </w:rPr>
  </w:style>
  <w:style w:type="character" w:customStyle="1" w:styleId="34">
    <w:name w:val="Знак Знак3"/>
    <w:qFormat/>
    <w:rPr>
      <w:sz w:val="20"/>
    </w:rPr>
  </w:style>
  <w:style w:type="character" w:customStyle="1" w:styleId="28">
    <w:name w:val="Знак Знак2"/>
    <w:qFormat/>
    <w:rPr>
      <w:rFonts w:ascii="Times New Roman" w:hAnsi="Times New Roman"/>
      <w:b/>
      <w:sz w:val="20"/>
    </w:rPr>
  </w:style>
  <w:style w:type="character" w:customStyle="1" w:styleId="18">
    <w:name w:val="Знак Знак1"/>
    <w:qFormat/>
    <w:rPr>
      <w:rFonts w:ascii="Times New Roman" w:hAnsi="Times New Roman"/>
      <w:sz w:val="24"/>
    </w:rPr>
  </w:style>
  <w:style w:type="character" w:customStyle="1" w:styleId="affffff8">
    <w:name w:val="Знак Знак"/>
    <w:qFormat/>
    <w:rPr>
      <w:sz w:val="20"/>
    </w:rPr>
  </w:style>
  <w:style w:type="table" w:customStyle="1" w:styleId="19">
    <w:name w:val="Сетка таблицы1"/>
    <w:basedOn w:val="a3"/>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pPr>
      <w:widowControl w:val="0"/>
      <w:overflowPunct w:val="0"/>
      <w:adjustRightInd w:val="0"/>
    </w:pPr>
    <w:rPr>
      <w:rFonts w:ascii="Times New Roman" w:eastAsia="Times New Roman" w:hAnsi="Times New Roman" w:cs="Times New Roman"/>
      <w:kern w:val="28"/>
      <w:sz w:val="24"/>
      <w:szCs w:val="24"/>
    </w:rPr>
  </w:style>
  <w:style w:type="character" w:customStyle="1" w:styleId="Bodytext">
    <w:name w:val="Body text_"/>
    <w:link w:val="29"/>
    <w:qFormat/>
    <w:locked/>
    <w:rPr>
      <w:rFonts w:ascii="Times New Roman" w:hAnsi="Times New Roman"/>
      <w:sz w:val="26"/>
      <w:shd w:val="clear" w:color="auto" w:fill="FFFFFF"/>
    </w:rPr>
  </w:style>
  <w:style w:type="paragraph" w:customStyle="1" w:styleId="29">
    <w:name w:val="Основной текст2"/>
    <w:basedOn w:val="a1"/>
    <w:link w:val="Bodytext"/>
    <w:qFormat/>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qFormat/>
    <w:rPr>
      <w:rFonts w:ascii="Times New Roman" w:hAnsi="Times New Roman"/>
      <w:sz w:val="20"/>
    </w:rPr>
  </w:style>
  <w:style w:type="paragraph" w:customStyle="1" w:styleId="Style3">
    <w:name w:val="Style3"/>
    <w:basedOn w:val="a1"/>
    <w:uiPriority w:val="99"/>
    <w:qFormat/>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a">
    <w:name w:val="Абзац списка1"/>
    <w:basedOn w:val="a1"/>
    <w:qFormat/>
    <w:pPr>
      <w:ind w:left="720"/>
      <w:contextualSpacing/>
    </w:pPr>
    <w:rPr>
      <w:rFonts w:ascii="Calibri" w:eastAsia="Times New Roman" w:hAnsi="Calibri" w:cs="Times New Roman"/>
    </w:rPr>
  </w:style>
  <w:style w:type="character" w:customStyle="1" w:styleId="blk3">
    <w:name w:val="blk3"/>
    <w:qFormat/>
    <w:rPr>
      <w:vanish/>
    </w:rPr>
  </w:style>
  <w:style w:type="character" w:customStyle="1" w:styleId="275pt">
    <w:name w:val="Основной текст (2) + 7.5 pt"/>
    <w:qFormat/>
    <w:rPr>
      <w:rFonts w:ascii="Arial" w:hAnsi="Arial"/>
      <w:i/>
      <w:color w:val="000000"/>
      <w:spacing w:val="0"/>
      <w:w w:val="100"/>
      <w:position w:val="0"/>
      <w:sz w:val="15"/>
      <w:shd w:val="clear" w:color="auto" w:fill="FFFFFF"/>
      <w:lang w:val="ru-RU" w:eastAsia="ru-RU"/>
    </w:rPr>
  </w:style>
  <w:style w:type="paragraph" w:customStyle="1" w:styleId="1b">
    <w:name w:val="Рецензия1"/>
    <w:hidden/>
    <w:qFormat/>
    <w:rPr>
      <w:rFonts w:ascii="Calibri" w:eastAsia="Times New Roman" w:hAnsi="Calibri" w:cs="Times New Roman"/>
      <w:sz w:val="22"/>
      <w:szCs w:val="22"/>
    </w:rPr>
  </w:style>
  <w:style w:type="paragraph" w:customStyle="1" w:styleId="2a">
    <w:name w:val="Абзац списка2"/>
    <w:basedOn w:val="a1"/>
    <w:qFormat/>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qFormat/>
    <w:rPr>
      <w:rFonts w:ascii="Times New Roman" w:hAnsi="Times New Roman"/>
      <w:sz w:val="22"/>
      <w:u w:val="none"/>
    </w:rPr>
  </w:style>
  <w:style w:type="character" w:customStyle="1" w:styleId="Bodytext20">
    <w:name w:val="Body text (2)"/>
    <w:qFormat/>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qFormat/>
    <w:locked/>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qFormat/>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qFormat/>
    <w:locked/>
    <w:rPr>
      <w:rFonts w:ascii="Times New Roman" w:hAnsi="Times New Roman"/>
      <w:i/>
      <w:shd w:val="clear" w:color="auto" w:fill="FFFFFF"/>
    </w:rPr>
  </w:style>
  <w:style w:type="paragraph" w:customStyle="1" w:styleId="Bodytext80">
    <w:name w:val="Body text (8)"/>
    <w:basedOn w:val="a1"/>
    <w:link w:val="Bodytext8"/>
    <w:qFormat/>
    <w:pPr>
      <w:widowControl w:val="0"/>
      <w:shd w:val="clear" w:color="auto" w:fill="FFFFFF"/>
      <w:spacing w:after="0" w:line="490" w:lineRule="exact"/>
      <w:ind w:hanging="1840"/>
    </w:pPr>
    <w:rPr>
      <w:rFonts w:ascii="Times New Roman" w:hAnsi="Times New Roman"/>
      <w:i/>
    </w:rPr>
  </w:style>
  <w:style w:type="character" w:customStyle="1" w:styleId="Bodytext12">
    <w:name w:val="Body text (12)_"/>
    <w:link w:val="Bodytext120"/>
    <w:qFormat/>
    <w:locked/>
    <w:rPr>
      <w:rFonts w:ascii="Times New Roman" w:hAnsi="Times New Roman"/>
      <w:sz w:val="23"/>
      <w:shd w:val="clear" w:color="auto" w:fill="FFFFFF"/>
    </w:rPr>
  </w:style>
  <w:style w:type="paragraph" w:customStyle="1" w:styleId="Bodytext120">
    <w:name w:val="Body text (12)"/>
    <w:basedOn w:val="a1"/>
    <w:link w:val="Bodytext12"/>
    <w:qFormat/>
    <w:pPr>
      <w:widowControl w:val="0"/>
      <w:shd w:val="clear" w:color="auto" w:fill="FFFFFF"/>
      <w:spacing w:after="0" w:line="274" w:lineRule="exact"/>
      <w:ind w:hanging="740"/>
      <w:jc w:val="both"/>
    </w:pPr>
    <w:rPr>
      <w:rFonts w:ascii="Times New Roman" w:hAnsi="Times New Roman"/>
      <w:sz w:val="23"/>
    </w:rPr>
  </w:style>
  <w:style w:type="character" w:customStyle="1" w:styleId="Bodytext1211pt">
    <w:name w:val="Body text (12) + 11 pt"/>
    <w:qFormat/>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qFormat/>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qFormat/>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qFormat/>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qFormat/>
    <w:locked/>
    <w:rPr>
      <w:rFonts w:ascii="Times New Roman" w:hAnsi="Times New Roman"/>
      <w:shd w:val="clear" w:color="auto" w:fill="FFFFFF"/>
    </w:rPr>
  </w:style>
  <w:style w:type="paragraph" w:customStyle="1" w:styleId="Heading320">
    <w:name w:val="Heading #3 (2)"/>
    <w:basedOn w:val="a1"/>
    <w:link w:val="Heading32"/>
    <w:qFormat/>
    <w:pPr>
      <w:widowControl w:val="0"/>
      <w:shd w:val="clear" w:color="auto" w:fill="FFFFFF"/>
      <w:spacing w:before="420" w:after="180" w:line="240" w:lineRule="atLeast"/>
      <w:jc w:val="both"/>
      <w:outlineLvl w:val="2"/>
    </w:pPr>
    <w:rPr>
      <w:rFonts w:ascii="Times New Roman" w:hAnsi="Times New Roman"/>
    </w:rPr>
  </w:style>
  <w:style w:type="character" w:customStyle="1" w:styleId="Bodytext10">
    <w:name w:val="Body text (10)"/>
    <w:qFormat/>
    <w:rPr>
      <w:rFonts w:ascii="Times New Roman" w:hAnsi="Times New Roman"/>
      <w:color w:val="000000"/>
      <w:spacing w:val="0"/>
      <w:w w:val="100"/>
      <w:position w:val="0"/>
      <w:sz w:val="22"/>
      <w:u w:val="none"/>
      <w:lang w:val="ru-RU" w:eastAsia="ru-RU"/>
    </w:rPr>
  </w:style>
  <w:style w:type="paragraph" w:customStyle="1" w:styleId="c19">
    <w:name w:val="c19"/>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qFormat/>
  </w:style>
  <w:style w:type="paragraph" w:customStyle="1" w:styleId="c21">
    <w:name w:val="c21"/>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9">
    <w:name w:val="СВЕЛ тектс"/>
    <w:basedOn w:val="a1"/>
    <w:link w:val="affffffa"/>
    <w:qFormat/>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b">
    <w:name w:val="СВЕЛ таб/спис"/>
    <w:basedOn w:val="a1"/>
    <w:link w:val="affffffc"/>
    <w:qFormat/>
    <w:pPr>
      <w:spacing w:after="0" w:line="240" w:lineRule="auto"/>
    </w:pPr>
    <w:rPr>
      <w:rFonts w:ascii="Times New Roman" w:eastAsia="Times New Roman" w:hAnsi="Times New Roman" w:cs="Times New Roman"/>
      <w:sz w:val="24"/>
      <w:szCs w:val="24"/>
      <w:lang w:eastAsia="ru-RU"/>
    </w:rPr>
  </w:style>
  <w:style w:type="character" w:customStyle="1" w:styleId="affffffa">
    <w:name w:val="СВЕЛ тектс Знак"/>
    <w:link w:val="affffff9"/>
    <w:qFormat/>
    <w:locked/>
    <w:rPr>
      <w:rFonts w:ascii="Times New Roman" w:eastAsia="Times New Roman" w:hAnsi="Times New Roman" w:cs="Times New Roman"/>
      <w:bCs/>
      <w:sz w:val="24"/>
      <w:szCs w:val="24"/>
      <w:lang w:eastAsia="ru-RU"/>
    </w:rPr>
  </w:style>
  <w:style w:type="paragraph" w:customStyle="1" w:styleId="affffffd">
    <w:name w:val="СВЕЛ загол без огл"/>
    <w:basedOn w:val="affffffb"/>
    <w:qFormat/>
    <w:pPr>
      <w:spacing w:before="120" w:after="120"/>
      <w:ind w:firstLine="709"/>
    </w:pPr>
    <w:rPr>
      <w:b/>
    </w:rPr>
  </w:style>
  <w:style w:type="paragraph" w:customStyle="1" w:styleId="affffffe">
    <w:name w:val="СВЕЛ загол табл"/>
    <w:basedOn w:val="affffffb"/>
    <w:qFormat/>
    <w:pPr>
      <w:jc w:val="center"/>
    </w:pPr>
    <w:rPr>
      <w:b/>
    </w:rPr>
  </w:style>
  <w:style w:type="character" w:customStyle="1" w:styleId="afffffff">
    <w:name w:val="СВЕЛ отдельныые быделения"/>
    <w:qFormat/>
    <w:rPr>
      <w:rFonts w:ascii="Times New Roman" w:hAnsi="Times New Roman"/>
      <w:b/>
      <w:sz w:val="24"/>
    </w:rPr>
  </w:style>
  <w:style w:type="character" w:customStyle="1" w:styleId="affffffc">
    <w:name w:val="СВЕЛ таб/спис Знак"/>
    <w:link w:val="affffffb"/>
    <w:qFormat/>
    <w:locked/>
    <w:rPr>
      <w:rFonts w:ascii="Times New Roman" w:eastAsia="Times New Roman" w:hAnsi="Times New Roman" w:cs="Times New Roman"/>
      <w:sz w:val="24"/>
      <w:szCs w:val="24"/>
      <w:lang w:eastAsia="ru-RU"/>
    </w:rPr>
  </w:style>
  <w:style w:type="paragraph" w:customStyle="1" w:styleId="a0">
    <w:name w:val="СВЕЛ список"/>
    <w:basedOn w:val="affffffb"/>
    <w:qFormat/>
    <w:pPr>
      <w:numPr>
        <w:numId w:val="2"/>
      </w:numPr>
      <w:tabs>
        <w:tab w:val="left" w:pos="720"/>
      </w:tabs>
      <w:spacing w:line="360" w:lineRule="auto"/>
      <w:ind w:left="1800"/>
    </w:pPr>
  </w:style>
  <w:style w:type="character" w:customStyle="1" w:styleId="FontStyle30">
    <w:name w:val="Font Style30"/>
    <w:qFormat/>
    <w:rPr>
      <w:rFonts w:ascii="Arial" w:hAnsi="Arial"/>
      <w:sz w:val="22"/>
    </w:rPr>
  </w:style>
  <w:style w:type="character" w:customStyle="1" w:styleId="FontStyle34">
    <w:name w:val="Font Style34"/>
    <w:qFormat/>
    <w:rPr>
      <w:rFonts w:ascii="Arial" w:hAnsi="Arial"/>
      <w:b/>
      <w:sz w:val="22"/>
    </w:rPr>
  </w:style>
  <w:style w:type="character" w:customStyle="1" w:styleId="FontStyle11">
    <w:name w:val="Font Style11"/>
    <w:uiPriority w:val="99"/>
    <w:qFormat/>
    <w:rPr>
      <w:rFonts w:ascii="Times New Roman" w:hAnsi="Times New Roman"/>
      <w:sz w:val="18"/>
    </w:rPr>
  </w:style>
  <w:style w:type="paragraph" w:customStyle="1" w:styleId="Style2">
    <w:name w:val="Style2"/>
    <w:basedOn w:val="a1"/>
    <w:uiPriority w:val="99"/>
    <w:qFormat/>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5">
    <w:name w:val="Абзац списка3"/>
    <w:basedOn w:val="a1"/>
    <w:qFormat/>
    <w:pPr>
      <w:ind w:left="720"/>
      <w:contextualSpacing/>
    </w:pPr>
    <w:rPr>
      <w:rFonts w:ascii="Calibri" w:eastAsia="Times New Roman" w:hAnsi="Calibri" w:cs="Times New Roman"/>
    </w:rPr>
  </w:style>
  <w:style w:type="paragraph" w:customStyle="1" w:styleId="afffffff0">
    <w:name w:val="Стиль"/>
    <w:qFormat/>
    <w:pPr>
      <w:widowControl w:val="0"/>
      <w:autoSpaceDE w:val="0"/>
      <w:autoSpaceDN w:val="0"/>
      <w:adjustRightInd w:val="0"/>
    </w:pPr>
    <w:rPr>
      <w:rFonts w:ascii="Arial" w:eastAsia="Times New Roman" w:hAnsi="Arial" w:cs="Arial"/>
      <w:sz w:val="24"/>
      <w:szCs w:val="24"/>
    </w:rPr>
  </w:style>
  <w:style w:type="character" w:customStyle="1" w:styleId="aff">
    <w:name w:val="Заголовок Знак"/>
    <w:basedOn w:val="a2"/>
    <w:link w:val="afe"/>
    <w:qFormat/>
    <w:rPr>
      <w:rFonts w:ascii="Cambria" w:eastAsia="Times New Roman" w:hAnsi="Cambria" w:cs="Times New Roman"/>
      <w:color w:val="17365D"/>
      <w:spacing w:val="5"/>
      <w:kern w:val="28"/>
      <w:sz w:val="52"/>
      <w:szCs w:val="52"/>
    </w:rPr>
  </w:style>
  <w:style w:type="character" w:customStyle="1" w:styleId="Bodytext6">
    <w:name w:val="Body text (6)_"/>
    <w:link w:val="Bodytext60"/>
    <w:qFormat/>
    <w:locked/>
    <w:rPr>
      <w:rFonts w:ascii="Times New Roman" w:hAnsi="Times New Roman"/>
      <w:i/>
      <w:sz w:val="23"/>
      <w:shd w:val="clear" w:color="auto" w:fill="FFFFFF"/>
    </w:rPr>
  </w:style>
  <w:style w:type="paragraph" w:customStyle="1" w:styleId="Bodytext60">
    <w:name w:val="Body text (6)"/>
    <w:basedOn w:val="a1"/>
    <w:link w:val="Bodytext6"/>
    <w:qFormat/>
    <w:pPr>
      <w:widowControl w:val="0"/>
      <w:shd w:val="clear" w:color="auto" w:fill="FFFFFF"/>
      <w:spacing w:before="300" w:after="0" w:line="240" w:lineRule="atLeast"/>
      <w:ind w:hanging="280"/>
    </w:pPr>
    <w:rPr>
      <w:rFonts w:ascii="Times New Roman" w:hAnsi="Times New Roman"/>
      <w:i/>
      <w:sz w:val="23"/>
    </w:rPr>
  </w:style>
  <w:style w:type="character" w:customStyle="1" w:styleId="Bodytext611pt">
    <w:name w:val="Body text (6) + 11 pt"/>
    <w:qFormat/>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qFormat/>
    <w:locked/>
    <w:rPr>
      <w:rFonts w:ascii="Times New Roman" w:hAnsi="Times New Roman"/>
      <w:b/>
      <w:shd w:val="clear" w:color="auto" w:fill="FFFFFF"/>
    </w:rPr>
  </w:style>
  <w:style w:type="paragraph" w:customStyle="1" w:styleId="Bodytext90">
    <w:name w:val="Body text (9)"/>
    <w:basedOn w:val="a1"/>
    <w:link w:val="Bodytext9"/>
    <w:qFormat/>
    <w:pPr>
      <w:widowControl w:val="0"/>
      <w:shd w:val="clear" w:color="auto" w:fill="FFFFFF"/>
      <w:spacing w:before="840" w:after="240" w:line="240" w:lineRule="atLeast"/>
      <w:jc w:val="both"/>
    </w:pPr>
    <w:rPr>
      <w:rFonts w:ascii="Times New Roman" w:hAnsi="Times New Roman"/>
      <w:b/>
    </w:rPr>
  </w:style>
  <w:style w:type="character" w:customStyle="1" w:styleId="Bodytext100">
    <w:name w:val="Body text (10)_"/>
    <w:qFormat/>
    <w:rPr>
      <w:rFonts w:ascii="Times New Roman" w:hAnsi="Times New Roman"/>
      <w:shd w:val="clear" w:color="auto" w:fill="FFFFFF"/>
    </w:rPr>
  </w:style>
  <w:style w:type="character" w:customStyle="1" w:styleId="Bodytext15Exact">
    <w:name w:val="Body text (15) Exact"/>
    <w:link w:val="Bodytext15"/>
    <w:qFormat/>
    <w:locked/>
    <w:rPr>
      <w:rFonts w:ascii="Times New Roman" w:hAnsi="Times New Roman"/>
      <w:b/>
      <w:sz w:val="18"/>
      <w:shd w:val="clear" w:color="auto" w:fill="FFFFFF"/>
    </w:rPr>
  </w:style>
  <w:style w:type="paragraph" w:customStyle="1" w:styleId="Bodytext15">
    <w:name w:val="Body text (15)"/>
    <w:basedOn w:val="a1"/>
    <w:link w:val="Bodytext15Exact"/>
    <w:qFormat/>
    <w:pPr>
      <w:widowControl w:val="0"/>
      <w:shd w:val="clear" w:color="auto" w:fill="FFFFFF"/>
      <w:spacing w:after="0" w:line="264" w:lineRule="exact"/>
      <w:jc w:val="both"/>
    </w:pPr>
    <w:rPr>
      <w:rFonts w:ascii="Times New Roman" w:hAnsi="Times New Roman"/>
      <w:b/>
      <w:sz w:val="18"/>
    </w:rPr>
  </w:style>
  <w:style w:type="character" w:customStyle="1" w:styleId="Heading32SmallCaps">
    <w:name w:val="Heading #3 (2) + Small Caps"/>
    <w:qFormat/>
    <w:rPr>
      <w:rFonts w:ascii="Times New Roman" w:hAnsi="Times New Roman"/>
      <w:smallCaps/>
      <w:color w:val="000000"/>
      <w:spacing w:val="0"/>
      <w:w w:val="100"/>
      <w:position w:val="0"/>
      <w:shd w:val="clear" w:color="auto" w:fill="FFFFFF"/>
      <w:lang w:val="ru-RU" w:eastAsia="ru-RU"/>
    </w:rPr>
  </w:style>
  <w:style w:type="paragraph" w:customStyle="1" w:styleId="1c">
    <w:name w:val="СВЕЛ 1"/>
    <w:basedOn w:val="1"/>
    <w:qFormat/>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pPr>
      <w:spacing w:before="0" w:after="120" w:line="360" w:lineRule="auto"/>
    </w:pPr>
    <w:rPr>
      <w:i w:val="0"/>
      <w:sz w:val="24"/>
      <w:lang w:val="ru-RU" w:eastAsia="ru-RU"/>
    </w:rPr>
  </w:style>
  <w:style w:type="paragraph" w:customStyle="1" w:styleId="36">
    <w:name w:val="СВЕЛ 3"/>
    <w:basedOn w:val="3"/>
    <w:qFormat/>
    <w:pPr>
      <w:spacing w:before="0" w:after="120" w:line="360" w:lineRule="auto"/>
      <w:ind w:firstLine="709"/>
    </w:pPr>
    <w:rPr>
      <w:rFonts w:ascii="Times New Roman" w:hAnsi="Times New Roman"/>
      <w:b w:val="0"/>
      <w:sz w:val="24"/>
      <w:lang w:val="ru-RU" w:eastAsia="ru-RU"/>
    </w:rPr>
  </w:style>
  <w:style w:type="paragraph" w:customStyle="1" w:styleId="43">
    <w:name w:val="СВЕЛ 4"/>
    <w:basedOn w:val="4"/>
    <w:qFormat/>
    <w:pPr>
      <w:spacing w:before="0" w:after="0"/>
      <w:ind w:firstLine="709"/>
    </w:pPr>
    <w:rPr>
      <w:b w:val="0"/>
      <w:lang w:val="ru-RU" w:eastAsia="ru-RU"/>
    </w:rPr>
  </w:style>
  <w:style w:type="paragraph" w:customStyle="1" w:styleId="msonormal0">
    <w:name w:val="msonormal"/>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Стиль текста + жирный"/>
    <w:basedOn w:val="a1"/>
    <w:qFormat/>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fffffff2">
    <w:name w:val="Основной текст_"/>
    <w:link w:val="37"/>
    <w:qFormat/>
    <w:locked/>
    <w:rPr>
      <w:rFonts w:ascii="Times New Roman" w:hAnsi="Times New Roman"/>
      <w:sz w:val="23"/>
      <w:shd w:val="clear" w:color="auto" w:fill="FFFFFF"/>
    </w:rPr>
  </w:style>
  <w:style w:type="paragraph" w:customStyle="1" w:styleId="37">
    <w:name w:val="Основной текст3"/>
    <w:basedOn w:val="a1"/>
    <w:link w:val="afffffff2"/>
    <w:qFormat/>
    <w:pPr>
      <w:widowControl w:val="0"/>
      <w:shd w:val="clear" w:color="auto" w:fill="FFFFFF"/>
      <w:spacing w:after="0" w:line="264" w:lineRule="exact"/>
      <w:ind w:hanging="1200"/>
    </w:pPr>
    <w:rPr>
      <w:rFonts w:ascii="Times New Roman" w:hAnsi="Times New Roman"/>
      <w:sz w:val="23"/>
    </w:rPr>
  </w:style>
  <w:style w:type="character" w:customStyle="1" w:styleId="2d">
    <w:name w:val="Заголовок №2_"/>
    <w:link w:val="2e"/>
    <w:qFormat/>
    <w:locked/>
    <w:rPr>
      <w:rFonts w:ascii="Times New Roman" w:hAnsi="Times New Roman"/>
      <w:b/>
      <w:sz w:val="23"/>
      <w:shd w:val="clear" w:color="auto" w:fill="FFFFFF"/>
    </w:rPr>
  </w:style>
  <w:style w:type="paragraph" w:customStyle="1" w:styleId="2e">
    <w:name w:val="Заголовок №2"/>
    <w:basedOn w:val="a1"/>
    <w:link w:val="2d"/>
    <w:qFormat/>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3">
    <w:name w:val="Основной текст + Полужирный"/>
    <w:qFormat/>
    <w:rPr>
      <w:rFonts w:ascii="Times New Roman" w:hAnsi="Times New Roman"/>
      <w:b/>
      <w:color w:val="000000"/>
      <w:spacing w:val="0"/>
      <w:w w:val="100"/>
      <w:position w:val="0"/>
      <w:sz w:val="23"/>
      <w:shd w:val="clear" w:color="auto" w:fill="FFFFFF"/>
      <w:lang w:val="ru-RU" w:eastAsia="zh-CN"/>
    </w:rPr>
  </w:style>
  <w:style w:type="table" w:customStyle="1" w:styleId="38">
    <w:name w:val="Сетка таблицы3"/>
    <w:basedOn w:val="a3"/>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qFormat/>
  </w:style>
  <w:style w:type="paragraph" w:customStyle="1" w:styleId="Style26">
    <w:name w:val="Style26"/>
    <w:basedOn w:val="a1"/>
    <w:qFormat/>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qFormat/>
    <w:rPr>
      <w:rFonts w:ascii="Times New Roman" w:hAnsi="Times New Roman"/>
      <w:b/>
      <w:sz w:val="16"/>
    </w:rPr>
  </w:style>
  <w:style w:type="paragraph" w:customStyle="1" w:styleId="pboth">
    <w:name w:val="pboth"/>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Колонтитулы"/>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table" w:customStyle="1" w:styleId="91">
    <w:name w:val="Сетка таблицы9"/>
    <w:basedOn w:val="a3"/>
    <w:uiPriority w:val="59"/>
    <w:qFormat/>
    <w:pPr>
      <w:pBdr>
        <w:top w:val="none" w:sz="0" w:space="31" w:color="FFFFFF"/>
        <w:left w:val="none" w:sz="0" w:space="31" w:color="FFFFFF"/>
        <w:bottom w:val="none" w:sz="0" w:space="31" w:color="FFFFFF"/>
        <w:right w:val="none" w:sz="0" w:space="31" w:color="FFFFFF"/>
      </w:pBdr>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2"/>
    <w:link w:val="32"/>
    <w:uiPriority w:val="99"/>
    <w:qFormat/>
    <w:rPr>
      <w:rFonts w:ascii="Calibri" w:eastAsia="Times New Roman" w:hAnsi="Calibri" w:cs="Times New Roman"/>
      <w:sz w:val="16"/>
      <w:szCs w:val="16"/>
    </w:rPr>
  </w:style>
  <w:style w:type="paragraph" w:customStyle="1" w:styleId="Normal1">
    <w:name w:val="Normal1"/>
    <w:uiPriority w:val="99"/>
    <w:semiHidden/>
    <w:qFormat/>
    <w:rPr>
      <w:rFonts w:ascii="Times New Roman" w:eastAsia="Times New Roman" w:hAnsi="Times New Roman" w:cs="Times New Roman"/>
      <w:sz w:val="24"/>
    </w:rPr>
  </w:style>
  <w:style w:type="character" w:customStyle="1" w:styleId="1d">
    <w:name w:val="Сильная ссылка1"/>
    <w:uiPriority w:val="32"/>
    <w:qFormat/>
    <w:rPr>
      <w:rFonts w:ascii="Calibri" w:hAnsi="Calibri" w:cs="Times New Roman"/>
      <w:b/>
      <w:i/>
      <w:color w:val="823B0B"/>
    </w:rPr>
  </w:style>
  <w:style w:type="paragraph" w:customStyle="1" w:styleId="s22">
    <w:name w:val="s_22"/>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 светлая1"/>
    <w:basedOn w:val="a3"/>
    <w:uiPriority w:val="40"/>
    <w:qFormat/>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Сетка таблицы11"/>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2f">
    <w:name w:val="Неразрешенное упоминание2"/>
    <w:uiPriority w:val="99"/>
    <w:semiHidden/>
    <w:unhideWhenUsed/>
    <w:qFormat/>
    <w:rPr>
      <w:color w:val="605E5C"/>
      <w:shd w:val="clear" w:color="auto" w:fill="E1DFDD"/>
    </w:rPr>
  </w:style>
  <w:style w:type="table" w:customStyle="1" w:styleId="121">
    <w:name w:val="Сетка таблицы12"/>
    <w:basedOn w:val="a3"/>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39">
    <w:name w:val="Колонтитул (3)_"/>
    <w:link w:val="3a"/>
    <w:qFormat/>
    <w:rPr>
      <w:rFonts w:ascii="Times New Roman" w:hAnsi="Times New Roman"/>
      <w:b/>
      <w:bCs/>
      <w:shd w:val="clear" w:color="auto" w:fill="FFFFFF"/>
    </w:rPr>
  </w:style>
  <w:style w:type="paragraph" w:customStyle="1" w:styleId="3a">
    <w:name w:val="Колонтитул (3)"/>
    <w:basedOn w:val="a1"/>
    <w:link w:val="39"/>
    <w:qFormat/>
    <w:pPr>
      <w:widowControl w:val="0"/>
      <w:shd w:val="clear" w:color="auto" w:fill="FFFFFF"/>
      <w:spacing w:after="0" w:line="244" w:lineRule="exact"/>
    </w:pPr>
    <w:rPr>
      <w:rFonts w:ascii="Times New Roman" w:hAnsi="Times New Roman"/>
      <w:b/>
      <w:bCs/>
    </w:rPr>
  </w:style>
  <w:style w:type="character" w:customStyle="1" w:styleId="3b">
    <w:name w:val="Колонтитул (3) + Не полужирный"/>
    <w:qFormat/>
    <w:rPr>
      <w:rFonts w:ascii="Times New Roman" w:hAnsi="Times New Roman"/>
      <w:b/>
      <w:bCs/>
      <w:color w:val="000000"/>
      <w:spacing w:val="0"/>
      <w:w w:val="100"/>
      <w:position w:val="0"/>
      <w:shd w:val="clear" w:color="auto" w:fill="FFFFFF"/>
      <w:lang w:val="ru-RU" w:eastAsia="ru-RU" w:bidi="ru-RU"/>
    </w:rPr>
  </w:style>
  <w:style w:type="character" w:customStyle="1" w:styleId="2f0">
    <w:name w:val="Основной текст (2)_"/>
    <w:qFormat/>
    <w:rPr>
      <w:rFonts w:ascii="Times New Roman" w:eastAsia="Times New Roman" w:hAnsi="Times New Roman" w:cs="Times New Roman"/>
      <w:sz w:val="22"/>
      <w:szCs w:val="22"/>
      <w:u w:val="none"/>
    </w:rPr>
  </w:style>
  <w:style w:type="character" w:customStyle="1" w:styleId="2f1">
    <w:name w:val="Основной текст (2) + Полужирный"/>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afffffff5">
    <w:name w:val="Сноска_"/>
    <w:link w:val="afffffff6"/>
    <w:qFormat/>
    <w:rPr>
      <w:rFonts w:ascii="Times New Roman" w:hAnsi="Times New Roman"/>
      <w:sz w:val="19"/>
      <w:szCs w:val="19"/>
      <w:shd w:val="clear" w:color="auto" w:fill="FFFFFF"/>
    </w:rPr>
  </w:style>
  <w:style w:type="paragraph" w:customStyle="1" w:styleId="afffffff6">
    <w:name w:val="Сноска"/>
    <w:basedOn w:val="a1"/>
    <w:link w:val="afffffff5"/>
    <w:qFormat/>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link w:val="3d"/>
    <w:qFormat/>
    <w:rPr>
      <w:rFonts w:ascii="Times New Roman" w:hAnsi="Times New Roman"/>
      <w:b/>
      <w:bCs/>
      <w:shd w:val="clear" w:color="auto" w:fill="FFFFFF"/>
    </w:rPr>
  </w:style>
  <w:style w:type="paragraph" w:customStyle="1" w:styleId="3d">
    <w:name w:val="Заголовок №3"/>
    <w:basedOn w:val="a1"/>
    <w:link w:val="3c"/>
    <w:qFormat/>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uiPriority w:val="59"/>
    <w:qFormat/>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3"/>
    <w:uiPriority w:val="40"/>
    <w:qFormat/>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qFormat/>
    <w:rPr>
      <w:rFonts w:ascii="Times New Roman" w:hAnsi="Times New Roman"/>
      <w:sz w:val="19"/>
      <w:szCs w:val="19"/>
      <w:shd w:val="clear" w:color="auto" w:fill="FFFFFF"/>
    </w:rPr>
  </w:style>
  <w:style w:type="paragraph" w:customStyle="1" w:styleId="afffffff8">
    <w:name w:val="Подпись к таблице"/>
    <w:basedOn w:val="a1"/>
    <w:link w:val="afffffff7"/>
    <w:qFormat/>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qFormat/>
    <w:rPr>
      <w:rFonts w:ascii="Times New Roman" w:hAnsi="Times New Roman"/>
      <w:sz w:val="19"/>
      <w:szCs w:val="19"/>
      <w:shd w:val="clear" w:color="auto" w:fill="FFFFFF"/>
    </w:rPr>
  </w:style>
  <w:style w:type="paragraph" w:customStyle="1" w:styleId="73">
    <w:name w:val="Основной текст (7)"/>
    <w:basedOn w:val="a1"/>
    <w:link w:val="72"/>
    <w:qFormat/>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qFormat/>
    <w:rPr>
      <w:rFonts w:ascii="Times New Roman" w:eastAsia="Times New Roman" w:hAnsi="Times New Roman" w:cs="Times New Roman"/>
      <w:sz w:val="24"/>
      <w:szCs w:val="24"/>
    </w:rPr>
    <w:tblPr>
      <w:tblCellMar>
        <w:top w:w="0" w:type="dxa"/>
        <w:left w:w="0" w:type="dxa"/>
        <w:bottom w:w="0" w:type="dxa"/>
        <w:right w:w="0" w:type="dxa"/>
      </w:tblCellMar>
    </w:tblPr>
  </w:style>
  <w:style w:type="table" w:customStyle="1" w:styleId="140">
    <w:name w:val="Сетка таблицы14"/>
    <w:basedOn w:val="a3"/>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pPr>
      <w:widowControl w:val="0"/>
      <w:autoSpaceDE w:val="0"/>
      <w:autoSpaceDN w:val="0"/>
    </w:pPr>
    <w:rPr>
      <w:rFonts w:ascii="Calibri" w:eastAsia="Calibri" w:hAnsi="Calibri" w:cs="Times New Roman"/>
      <w:sz w:val="24"/>
      <w:szCs w:val="24"/>
      <w:lang w:val="en-US"/>
    </w:rPr>
    <w:tblPr>
      <w:tblCellMar>
        <w:top w:w="0" w:type="dxa"/>
        <w:left w:w="0" w:type="dxa"/>
        <w:bottom w:w="0" w:type="dxa"/>
        <w:right w:w="0" w:type="dxa"/>
      </w:tblCellMar>
    </w:tblPr>
  </w:style>
  <w:style w:type="table" w:customStyle="1" w:styleId="TableNormal5">
    <w:name w:val="Table Normal5"/>
    <w:qFormat/>
    <w:rPr>
      <w:rFonts w:ascii="Calibri" w:eastAsia="Calibri" w:hAnsi="Calibri" w:cs="Calibri"/>
    </w:rPr>
    <w:tblPr>
      <w:tblCellMar>
        <w:top w:w="0" w:type="dxa"/>
        <w:left w:w="0" w:type="dxa"/>
        <w:bottom w:w="0" w:type="dxa"/>
        <w:right w:w="0" w:type="dxa"/>
      </w:tblCellMar>
    </w:tblPr>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color w:val="000000"/>
    </w:rPr>
  </w:style>
  <w:style w:type="character" w:customStyle="1" w:styleId="WW8Num20z2">
    <w:name w:val="WW8Num20z2"/>
    <w:qFormat/>
    <w:rPr>
      <w:b/>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FootnoteCharacters">
    <w:name w:val="Footnote Characters"/>
    <w:qFormat/>
    <w:rPr>
      <w:rFonts w:cs="Times New Roman"/>
      <w:vertAlign w:val="superscript"/>
    </w:rPr>
  </w:style>
  <w:style w:type="character" w:customStyle="1" w:styleId="EndnoteCharacters">
    <w:name w:val="Endnote Characters"/>
    <w:qFormat/>
    <w:rPr>
      <w:rFonts w:cs="Times New Roman"/>
      <w:vertAlign w:val="superscript"/>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1"/>
    <w:next w:val="a1"/>
    <w:qFormat/>
    <w:pPr>
      <w:spacing w:after="120"/>
      <w:ind w:firstLine="709"/>
      <w:outlineLvl w:val="0"/>
    </w:pPr>
    <w:rPr>
      <w:rFonts w:ascii="Times New Roman" w:eastAsia="Times New Roman" w:hAnsi="Times New Roman" w:cs="Times New Roman"/>
      <w:kern w:val="2"/>
      <w:sz w:val="24"/>
      <w:szCs w:val="24"/>
      <w:lang w:eastAsia="ru-RU"/>
    </w:rPr>
  </w:style>
  <w:style w:type="paragraph" w:customStyle="1" w:styleId="Index">
    <w:name w:val="Index"/>
    <w:basedOn w:val="a1"/>
    <w:qFormat/>
    <w:pPr>
      <w:suppressLineNumbers/>
    </w:pPr>
    <w:rPr>
      <w:rFonts w:ascii="Calibri" w:eastAsia="DejaVu Sans" w:hAnsi="Calibri" w:cs="Times New Roman"/>
      <w:lang w:eastAsia="ru-RU"/>
    </w:rPr>
  </w:style>
  <w:style w:type="paragraph" w:customStyle="1" w:styleId="HeaderandFooter">
    <w:name w:val="Header and Footer"/>
    <w:basedOn w:val="a1"/>
    <w:qFormat/>
    <w:pPr>
      <w:suppressLineNumbers/>
      <w:tabs>
        <w:tab w:val="center" w:pos="4819"/>
        <w:tab w:val="right" w:pos="9638"/>
      </w:tabs>
    </w:pPr>
    <w:rPr>
      <w:rFonts w:ascii="Calibri" w:eastAsia="Times New Roman" w:hAnsi="Calibri" w:cs="Times New Roman"/>
      <w:lang w:eastAsia="ru-RU"/>
    </w:rPr>
  </w:style>
  <w:style w:type="paragraph" w:customStyle="1" w:styleId="122">
    <w:name w:val="таблСлева12"/>
    <w:basedOn w:val="a1"/>
    <w:qFormat/>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pPr>
      <w:widowControl w:val="0"/>
      <w:suppressLineNumbers/>
    </w:pPr>
    <w:rPr>
      <w:rFonts w:ascii="Calibri" w:eastAsia="Times New Roman" w:hAnsi="Calibri" w:cs="Times New Roman"/>
      <w:lang w:eastAsia="ru-RU"/>
    </w:rPr>
  </w:style>
  <w:style w:type="paragraph" w:customStyle="1" w:styleId="TableHeading">
    <w:name w:val="Table Heading"/>
    <w:basedOn w:val="TableContents"/>
    <w:qFormat/>
    <w:pPr>
      <w:jc w:val="center"/>
    </w:pPr>
    <w:rPr>
      <w:b/>
      <w:bCs/>
    </w:rPr>
  </w:style>
  <w:style w:type="table" w:customStyle="1" w:styleId="116">
    <w:name w:val="Таблица простая 11"/>
    <w:basedOn w:val="a3"/>
    <w:uiPriority w:val="41"/>
    <w:qFormat/>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qFormat/>
    <w:rPr>
      <w:rFonts w:ascii="Times New Roman" w:hAnsi="Times New Roman" w:cs="Times New Roman"/>
      <w:i/>
      <w:iCs/>
      <w:sz w:val="22"/>
      <w:szCs w:val="22"/>
    </w:rPr>
  </w:style>
  <w:style w:type="character" w:customStyle="1" w:styleId="92">
    <w:name w:val="Основной текст (9)"/>
    <w:uiPriority w:val="99"/>
    <w:qFormat/>
    <w:rPr>
      <w:rFonts w:ascii="Times New Roman" w:hAnsi="Times New Roman" w:cs="Times New Roman"/>
      <w:sz w:val="18"/>
      <w:szCs w:val="18"/>
    </w:rPr>
  </w:style>
  <w:style w:type="paragraph" w:customStyle="1" w:styleId="Footnote">
    <w:name w:val="Footnote"/>
    <w:basedOn w:val="a1"/>
    <w:qFormat/>
    <w:pPr>
      <w:spacing w:after="0" w:line="240" w:lineRule="auto"/>
    </w:pPr>
    <w:rPr>
      <w:rFonts w:ascii="Times New Roman" w:eastAsia="Times New Roman" w:hAnsi="Times New Roman" w:cs="Times New Roman"/>
      <w:color w:val="000000"/>
      <w:sz w:val="20"/>
      <w:szCs w:val="20"/>
      <w:lang w:eastAsia="ru-RU"/>
    </w:rPr>
  </w:style>
  <w:style w:type="table" w:customStyle="1" w:styleId="TableNormal6">
    <w:name w:val="Table Normal6"/>
    <w:qFormat/>
    <w:rPr>
      <w:rFonts w:ascii="Calibri" w:eastAsia="Calibri" w:hAnsi="Calibri" w:cs="Calibri"/>
    </w:rPr>
    <w:tblPr>
      <w:tblCellMar>
        <w:top w:w="0" w:type="dxa"/>
        <w:left w:w="0" w:type="dxa"/>
        <w:bottom w:w="0" w:type="dxa"/>
        <w:right w:w="0" w:type="dxa"/>
      </w:tblCellMar>
    </w:tblPr>
  </w:style>
  <w:style w:type="table" w:customStyle="1" w:styleId="1110">
    <w:name w:val="Таблица простая 111"/>
    <w:basedOn w:val="a3"/>
    <w:uiPriority w:val="41"/>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0">
    <w:name w:val="Сетка таблицы15"/>
    <w:basedOn w:val="a3"/>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qFormat/>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qFormat/>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1"/>
    <w:qFormat/>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qFormat/>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qFormat/>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1"/>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3">
    <w:name w:val="xl73"/>
    <w:basedOn w:val="a1"/>
    <w:qFormat/>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qFormat/>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1"/>
    <w:qFormat/>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qFormat/>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1"/>
    <w:qFormat/>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qFormat/>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4">
    <w:name w:val="xl84"/>
    <w:basedOn w:val="a1"/>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1"/>
    <w:qFormat/>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1"/>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1"/>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1"/>
    <w:qFormat/>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1"/>
    <w:qFormat/>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1"/>
    <w:qFormat/>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1"/>
    <w:qFormat/>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qFormat/>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qFormat/>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1"/>
    <w:qFormat/>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qFormat/>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qFormat/>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7">
    <w:name w:val="xl107"/>
    <w:basedOn w:val="a1"/>
    <w:qFormat/>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1"/>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qFormat/>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qFormat/>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qFormat/>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qFormat/>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1"/>
    <w:qFormat/>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1"/>
    <w:qFormat/>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qFormat/>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qFormat/>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qFormat/>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1"/>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1"/>
    <w:qFormat/>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1"/>
    <w:qFormat/>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1"/>
    <w:qFormat/>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1"/>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1"/>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1"/>
    <w:qFormat/>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7">
    <w:name w:val="xl127"/>
    <w:basedOn w:val="a1"/>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1"/>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1"/>
    <w:qFormat/>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qFormat/>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1"/>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qFormat/>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1"/>
    <w:qFormat/>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1"/>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1f">
    <w:name w:val="Выделение1"/>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all.ru/" TargetMode="External"/><Relationship Id="rId18" Type="http://schemas.openxmlformats.org/officeDocument/2006/relationships/hyperlink" Target="http://www.pfrf.ru/" TargetMode="External"/><Relationship Id="rId3" Type="http://schemas.openxmlformats.org/officeDocument/2006/relationships/settings" Target="settings.xml"/><Relationship Id="rId21" Type="http://schemas.openxmlformats.org/officeDocument/2006/relationships/hyperlink" Target="http://www.gks.ru/" TargetMode="External"/><Relationship Id="rId7" Type="http://schemas.openxmlformats.org/officeDocument/2006/relationships/image" Target="media/image1.png"/><Relationship Id="rId12" Type="http://schemas.openxmlformats.org/officeDocument/2006/relationships/hyperlink" Target="http://www.firo.ru/" TargetMode="External"/><Relationship Id="rId17" Type="http://schemas.openxmlformats.org/officeDocument/2006/relationships/hyperlink" Target="https://www.nalog.ru/" TargetMode="External"/><Relationship Id="rId2" Type="http://schemas.openxmlformats.org/officeDocument/2006/relationships/styles" Target="styles.xml"/><Relationship Id="rId16" Type="http://schemas.openxmlformats.org/officeDocument/2006/relationships/hyperlink" Target="https://www.minfin.ru/ru/perfomance/" TargetMode="External"/><Relationship Id="rId20" Type="http://schemas.openxmlformats.org/officeDocument/2006/relationships/hyperlink" Target="http://www.ffom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www.garant.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fss.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onsult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18</Pages>
  <Words>4534</Words>
  <Characters>25846</Characters>
  <Application>Microsoft Office Word</Application>
  <DocSecurity>0</DocSecurity>
  <Lines>215</Lines>
  <Paragraphs>60</Paragraphs>
  <ScaleCrop>false</ScaleCrop>
  <Company>keysoft.store</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Иришка</dc:creator>
  <cp:lastModifiedBy>Daler Sattorov</cp:lastModifiedBy>
  <cp:revision>16</cp:revision>
  <cp:lastPrinted>2023-12-12T13:06:00Z</cp:lastPrinted>
  <dcterms:created xsi:type="dcterms:W3CDTF">2024-01-03T12:26:00Z</dcterms:created>
  <dcterms:modified xsi:type="dcterms:W3CDTF">2026-04-01T08:40:00Z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E064704E31AF44F198C91BB8880DE7C6_12</vt:lpwstr>
  </property>
</Properties>
</file>